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C5" w:rsidRDefault="0016330B" w:rsidP="0016330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16330B">
        <w:rPr>
          <w:rFonts w:ascii="Arial" w:hAnsi="Arial" w:cs="Arial"/>
          <w:b/>
        </w:rPr>
        <w:t>OBJETIVOS</w:t>
      </w:r>
    </w:p>
    <w:p w:rsidR="0016330B" w:rsidRPr="0016330B" w:rsidRDefault="0016330B" w:rsidP="0016330B">
      <w:pPr>
        <w:spacing w:line="240" w:lineRule="auto"/>
        <w:ind w:left="360"/>
        <w:jc w:val="both"/>
        <w:rPr>
          <w:rFonts w:ascii="Arial" w:hAnsi="Arial" w:cs="Arial"/>
        </w:rPr>
      </w:pPr>
    </w:p>
    <w:p w:rsidR="0016330B" w:rsidRDefault="0016330B" w:rsidP="0016330B">
      <w:pPr>
        <w:spacing w:line="240" w:lineRule="auto"/>
        <w:ind w:left="360"/>
        <w:jc w:val="both"/>
        <w:rPr>
          <w:rFonts w:ascii="Arial" w:hAnsi="Arial" w:cs="Arial"/>
        </w:rPr>
      </w:pPr>
      <w:r w:rsidRPr="0016330B">
        <w:rPr>
          <w:rFonts w:ascii="Arial" w:hAnsi="Arial" w:cs="Arial"/>
        </w:rPr>
        <w:t xml:space="preserve">Gestionar </w:t>
      </w:r>
      <w:r>
        <w:rPr>
          <w:rFonts w:ascii="Arial" w:hAnsi="Arial" w:cs="Arial"/>
        </w:rPr>
        <w:t>las necesidades de recu</w:t>
      </w:r>
      <w:r w:rsidRPr="0016330B">
        <w:rPr>
          <w:rFonts w:ascii="Arial" w:hAnsi="Arial" w:cs="Arial"/>
        </w:rPr>
        <w:t>rsos</w:t>
      </w:r>
      <w:r>
        <w:rPr>
          <w:rFonts w:ascii="Arial" w:hAnsi="Arial" w:cs="Arial"/>
        </w:rPr>
        <w:t xml:space="preserve"> por medio del crédito público,</w:t>
      </w:r>
      <w:r w:rsidR="002A1501">
        <w:rPr>
          <w:rFonts w:ascii="Arial" w:hAnsi="Arial" w:cs="Arial"/>
        </w:rPr>
        <w:t xml:space="preserve"> mediante el control de la deuda pública </w:t>
      </w:r>
      <w:r>
        <w:rPr>
          <w:rFonts w:ascii="Arial" w:hAnsi="Arial" w:cs="Arial"/>
        </w:rPr>
        <w:t xml:space="preserve"> </w:t>
      </w:r>
      <w:r w:rsidR="002A1501">
        <w:rPr>
          <w:rFonts w:ascii="Arial" w:hAnsi="Arial" w:cs="Arial"/>
        </w:rPr>
        <w:t xml:space="preserve">desde la contratación  hasta la </w:t>
      </w:r>
      <w:r w:rsidR="00E734F4">
        <w:rPr>
          <w:rFonts w:ascii="Arial" w:hAnsi="Arial" w:cs="Arial"/>
        </w:rPr>
        <w:t>cancelación de la misma.</w:t>
      </w:r>
    </w:p>
    <w:p w:rsidR="00C30607" w:rsidRDefault="00C30607" w:rsidP="0016330B">
      <w:pPr>
        <w:spacing w:line="240" w:lineRule="auto"/>
        <w:ind w:left="360"/>
        <w:jc w:val="both"/>
        <w:rPr>
          <w:rFonts w:ascii="Arial" w:hAnsi="Arial" w:cs="Arial"/>
        </w:rPr>
      </w:pPr>
    </w:p>
    <w:p w:rsidR="00C30607" w:rsidRDefault="00C30607" w:rsidP="00C306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C30607">
        <w:rPr>
          <w:rFonts w:ascii="Arial" w:hAnsi="Arial" w:cs="Arial"/>
          <w:b/>
        </w:rPr>
        <w:t>ALCANCE</w:t>
      </w:r>
    </w:p>
    <w:p w:rsidR="00C30607" w:rsidRDefault="00C30607" w:rsidP="00C30607">
      <w:pPr>
        <w:spacing w:line="240" w:lineRule="auto"/>
        <w:ind w:left="360"/>
        <w:jc w:val="both"/>
        <w:rPr>
          <w:rFonts w:ascii="Arial" w:hAnsi="Arial" w:cs="Arial"/>
        </w:rPr>
      </w:pPr>
      <w:r w:rsidRPr="0080473F">
        <w:rPr>
          <w:rFonts w:ascii="Arial" w:hAnsi="Arial" w:cs="Arial"/>
        </w:rPr>
        <w:t xml:space="preserve">El procedimiento de operaciones de  crédito público </w:t>
      </w:r>
      <w:r w:rsidR="00B02A9D" w:rsidRPr="0080473F">
        <w:rPr>
          <w:rFonts w:ascii="Arial" w:hAnsi="Arial" w:cs="Arial"/>
        </w:rPr>
        <w:t>inicia</w:t>
      </w:r>
      <w:r w:rsidRPr="0080473F">
        <w:rPr>
          <w:rFonts w:ascii="Arial" w:hAnsi="Arial" w:cs="Arial"/>
        </w:rPr>
        <w:t xml:space="preserve"> con la identificación de la necesidad de </w:t>
      </w:r>
      <w:r w:rsidR="00B02A9D" w:rsidRPr="0080473F">
        <w:rPr>
          <w:rFonts w:ascii="Arial" w:hAnsi="Arial" w:cs="Arial"/>
        </w:rPr>
        <w:t>crédito</w:t>
      </w:r>
      <w:r w:rsidRPr="0080473F">
        <w:rPr>
          <w:rFonts w:ascii="Arial" w:hAnsi="Arial" w:cs="Arial"/>
        </w:rPr>
        <w:t xml:space="preserve"> y finaliza</w:t>
      </w:r>
      <w:r w:rsidR="00B02A9D" w:rsidRPr="0080473F">
        <w:rPr>
          <w:rFonts w:ascii="Arial" w:hAnsi="Arial" w:cs="Arial"/>
        </w:rPr>
        <w:t xml:space="preserve"> con el registro de afectación contable.</w:t>
      </w:r>
    </w:p>
    <w:p w:rsidR="0080473F" w:rsidRDefault="0080473F" w:rsidP="00C30607">
      <w:pPr>
        <w:spacing w:line="240" w:lineRule="auto"/>
        <w:ind w:left="360"/>
        <w:jc w:val="both"/>
        <w:rPr>
          <w:rFonts w:ascii="Arial" w:hAnsi="Arial" w:cs="Arial"/>
        </w:rPr>
      </w:pPr>
    </w:p>
    <w:p w:rsidR="0080473F" w:rsidRDefault="0080473F" w:rsidP="0080473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80473F">
        <w:rPr>
          <w:rFonts w:ascii="Arial" w:hAnsi="Arial" w:cs="Arial"/>
          <w:b/>
        </w:rPr>
        <w:t>REQUERIMIENTOS GENERALES PARA EL PROCEDIMIENTO</w:t>
      </w:r>
    </w:p>
    <w:p w:rsidR="008D3865" w:rsidRPr="0080473F" w:rsidRDefault="0080473F" w:rsidP="0080473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tbl>
      <w:tblPr>
        <w:tblStyle w:val="GridTable1LightAccent6"/>
        <w:tblpPr w:leftFromText="141" w:rightFromText="141" w:vertAnchor="text" w:horzAnchor="margin" w:tblpXSpec="center" w:tblpY="80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8D3865" w:rsidRPr="009C76D8" w:rsidTr="00DD5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shd w:val="clear" w:color="auto" w:fill="92D050"/>
          </w:tcPr>
          <w:p w:rsidR="008D3865" w:rsidRPr="009C76D8" w:rsidRDefault="008D3865" w:rsidP="00DD5128">
            <w:pPr>
              <w:pStyle w:val="Estilo"/>
              <w:jc w:val="center"/>
              <w:rPr>
                <w:sz w:val="22"/>
                <w:szCs w:val="22"/>
                <w:lang w:val="es-ES_tradnl" w:bidi="he-IL"/>
              </w:rPr>
            </w:pPr>
            <w:r w:rsidRPr="009C76D8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8D3865" w:rsidRPr="009C76D8" w:rsidRDefault="008D3865" w:rsidP="00DD5128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9C76D8">
              <w:rPr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8D3865" w:rsidRPr="009C76D8" w:rsidRDefault="008D3865" w:rsidP="00DD5128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9C76D8">
              <w:rPr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8D3865" w:rsidRPr="009C76D8" w:rsidTr="00DD5128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92D050"/>
          </w:tcPr>
          <w:p w:rsidR="008D3865" w:rsidRPr="009C76D8" w:rsidRDefault="008D3865" w:rsidP="00DD512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9C76D8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8D3865" w:rsidRPr="009C76D8" w:rsidRDefault="008D3865" w:rsidP="00DD5128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9C76D8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8D3865" w:rsidRPr="009C76D8" w:rsidRDefault="008D3865" w:rsidP="00DD5128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8D3865" w:rsidRPr="009C76D8" w:rsidRDefault="008D3865" w:rsidP="00DD5128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8D3865" w:rsidRPr="009C76D8" w:rsidTr="00DD5128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Align w:val="center"/>
          </w:tcPr>
          <w:p w:rsidR="008D3865" w:rsidRDefault="008D3865" w:rsidP="00DD5128">
            <w:pPr>
              <w:pStyle w:val="Estilo"/>
              <w:ind w:left="134"/>
              <w:jc w:val="center"/>
              <w:rPr>
                <w:color w:val="000000"/>
                <w:sz w:val="22"/>
                <w:szCs w:val="19"/>
                <w:shd w:val="clear" w:color="auto" w:fill="FFFFFF"/>
                <w:lang w:val="es-ES_tradnl" w:bidi="he-IL"/>
              </w:rPr>
            </w:pPr>
            <w:r>
              <w:rPr>
                <w:color w:val="000000"/>
                <w:sz w:val="22"/>
                <w:szCs w:val="19"/>
                <w:shd w:val="clear" w:color="auto" w:fill="FFFFFF"/>
                <w:lang w:val="es-ES_tradnl" w:bidi="he-IL"/>
              </w:rPr>
              <w:t>Ley 617 de 2000</w:t>
            </w:r>
          </w:p>
          <w:p w:rsidR="008D3865" w:rsidRDefault="008D3865" w:rsidP="00DD5128">
            <w:pPr>
              <w:pStyle w:val="Estilo"/>
              <w:ind w:left="134"/>
              <w:jc w:val="center"/>
              <w:rPr>
                <w:color w:val="000000"/>
                <w:sz w:val="22"/>
                <w:szCs w:val="19"/>
                <w:shd w:val="clear" w:color="auto" w:fill="FFFFFF"/>
                <w:lang w:val="es-ES_tradnl" w:bidi="he-IL"/>
              </w:rPr>
            </w:pPr>
          </w:p>
          <w:p w:rsidR="008D3865" w:rsidRDefault="008D3865" w:rsidP="00DD5128">
            <w:pPr>
              <w:pStyle w:val="Estilo"/>
              <w:ind w:left="134"/>
              <w:jc w:val="center"/>
              <w:rPr>
                <w:color w:val="000000"/>
                <w:sz w:val="22"/>
                <w:szCs w:val="19"/>
                <w:shd w:val="clear" w:color="auto" w:fill="FFFFFF"/>
                <w:lang w:val="es-ES_tradnl" w:bidi="he-IL"/>
              </w:rPr>
            </w:pPr>
            <w:r>
              <w:rPr>
                <w:color w:val="000000"/>
                <w:sz w:val="22"/>
                <w:szCs w:val="19"/>
                <w:shd w:val="clear" w:color="auto" w:fill="FFFFFF"/>
                <w:lang w:val="es-ES_tradnl" w:bidi="he-IL"/>
              </w:rPr>
              <w:t>Ley 819 de 2003</w:t>
            </w:r>
          </w:p>
          <w:p w:rsidR="008D3865" w:rsidRDefault="008D3865" w:rsidP="00DD5128">
            <w:pPr>
              <w:pStyle w:val="Estilo"/>
              <w:ind w:left="134"/>
              <w:jc w:val="center"/>
              <w:rPr>
                <w:color w:val="000000"/>
                <w:sz w:val="22"/>
                <w:szCs w:val="19"/>
                <w:shd w:val="clear" w:color="auto" w:fill="FFFFFF"/>
                <w:lang w:val="es-ES_tradnl" w:bidi="he-IL"/>
              </w:rPr>
            </w:pPr>
          </w:p>
          <w:p w:rsidR="008D3865" w:rsidRPr="00BB6DFF" w:rsidRDefault="008D3865" w:rsidP="008D3865">
            <w:pPr>
              <w:pStyle w:val="Estilo"/>
              <w:ind w:left="134"/>
              <w:jc w:val="center"/>
              <w:rPr>
                <w:color w:val="000000"/>
                <w:sz w:val="22"/>
                <w:szCs w:val="19"/>
                <w:shd w:val="clear" w:color="auto" w:fill="FFFFFF"/>
                <w:lang w:val="es-ES_tradnl" w:bidi="he-IL"/>
              </w:rPr>
            </w:pPr>
            <w:r>
              <w:rPr>
                <w:color w:val="000000"/>
                <w:sz w:val="22"/>
                <w:szCs w:val="19"/>
                <w:shd w:val="clear" w:color="auto" w:fill="FFFFFF"/>
                <w:lang w:val="es-ES_tradnl" w:bidi="he-IL"/>
              </w:rPr>
              <w:t>Ley 50 de 1999</w:t>
            </w:r>
          </w:p>
        </w:tc>
        <w:tc>
          <w:tcPr>
            <w:tcW w:w="2758" w:type="dxa"/>
            <w:vAlign w:val="center"/>
          </w:tcPr>
          <w:p w:rsidR="008D3865" w:rsidRPr="00BB6DFF" w:rsidRDefault="008D3865" w:rsidP="00DD5128">
            <w:pPr>
              <w:pStyle w:val="Estilo"/>
              <w:ind w:lef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19"/>
                <w:shd w:val="clear" w:color="auto" w:fill="FFFFFF"/>
                <w:lang w:val="es-ES_tradnl" w:bidi="he-IL"/>
              </w:rPr>
            </w:pPr>
          </w:p>
        </w:tc>
        <w:tc>
          <w:tcPr>
            <w:tcW w:w="2434" w:type="dxa"/>
          </w:tcPr>
          <w:p w:rsidR="008D3865" w:rsidRPr="006B0AD2" w:rsidRDefault="008D3865" w:rsidP="00DD512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</w:tcPr>
          <w:p w:rsidR="008D3865" w:rsidRDefault="008D3865" w:rsidP="00DD512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6B0AD2">
              <w:rPr>
                <w:b/>
                <w:sz w:val="22"/>
                <w:szCs w:val="22"/>
                <w:lang w:val="es-ES_tradnl" w:bidi="he-IL"/>
              </w:rPr>
              <w:t>NTC GP1000:2004</w:t>
            </w:r>
          </w:p>
          <w:p w:rsidR="008D3865" w:rsidRDefault="008D3865" w:rsidP="00DD512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4.2.3. Control de Documentos</w:t>
            </w:r>
          </w:p>
          <w:p w:rsidR="008D3865" w:rsidRDefault="008D3865" w:rsidP="00DD512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4.2.4. Control de registros</w:t>
            </w:r>
          </w:p>
          <w:p w:rsidR="008D3865" w:rsidRDefault="008D3865" w:rsidP="00DD512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5.5.1. </w:t>
            </w:r>
            <w:r w:rsidR="001F64DF">
              <w:rPr>
                <w:sz w:val="22"/>
                <w:szCs w:val="22"/>
                <w:lang w:val="es-ES_tradnl" w:bidi="he-IL"/>
              </w:rPr>
              <w:t xml:space="preserve"> responsabilidad y autoridad</w:t>
            </w:r>
          </w:p>
          <w:p w:rsidR="001F64DF" w:rsidRDefault="001F64DF" w:rsidP="00DD512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6.1. </w:t>
            </w:r>
            <w:r w:rsidR="00645219">
              <w:rPr>
                <w:sz w:val="22"/>
                <w:szCs w:val="22"/>
                <w:lang w:val="es-ES_tradnl" w:bidi="he-IL"/>
              </w:rPr>
              <w:t>Provisión</w:t>
            </w:r>
            <w:r>
              <w:rPr>
                <w:sz w:val="22"/>
                <w:szCs w:val="22"/>
                <w:lang w:val="es-ES_tradnl" w:bidi="he-IL"/>
              </w:rPr>
              <w:t xml:space="preserve"> de recursos</w:t>
            </w:r>
          </w:p>
          <w:p w:rsidR="008D3865" w:rsidRDefault="008D3865" w:rsidP="00DD512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  <w:p w:rsidR="008D3865" w:rsidRDefault="008D3865" w:rsidP="00DD512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304DB1">
              <w:rPr>
                <w:b/>
                <w:sz w:val="22"/>
                <w:szCs w:val="22"/>
                <w:lang w:val="es-ES_tradnl" w:bidi="he-IL"/>
              </w:rPr>
              <w:t>MECI 1000:2005</w:t>
            </w:r>
          </w:p>
          <w:p w:rsidR="008D3865" w:rsidRPr="00B77395" w:rsidRDefault="008D3865" w:rsidP="00DD512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2.2.3. S</w:t>
            </w:r>
            <w:r w:rsidRPr="00B77395">
              <w:rPr>
                <w:sz w:val="22"/>
                <w:szCs w:val="22"/>
                <w:lang w:val="es-ES_tradnl" w:bidi="he-IL"/>
              </w:rPr>
              <w:t>istemas de información</w:t>
            </w:r>
          </w:p>
          <w:p w:rsidR="008D3865" w:rsidRPr="00304DB1" w:rsidRDefault="008D3865" w:rsidP="00645219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</w:tr>
    </w:tbl>
    <w:p w:rsidR="0080473F" w:rsidRDefault="0080473F" w:rsidP="0080473F">
      <w:pPr>
        <w:spacing w:line="240" w:lineRule="auto"/>
        <w:jc w:val="both"/>
        <w:rPr>
          <w:rFonts w:ascii="Arial" w:hAnsi="Arial" w:cs="Arial"/>
          <w:b/>
        </w:rPr>
      </w:pPr>
    </w:p>
    <w:p w:rsidR="00B6304C" w:rsidRDefault="00B6304C" w:rsidP="0080473F">
      <w:pPr>
        <w:spacing w:line="240" w:lineRule="auto"/>
        <w:jc w:val="both"/>
        <w:rPr>
          <w:rFonts w:ascii="Arial" w:hAnsi="Arial" w:cs="Arial"/>
          <w:b/>
        </w:rPr>
      </w:pPr>
    </w:p>
    <w:p w:rsidR="00B6304C" w:rsidRDefault="00B6304C" w:rsidP="0080473F">
      <w:pPr>
        <w:spacing w:line="240" w:lineRule="auto"/>
        <w:jc w:val="both"/>
        <w:rPr>
          <w:rFonts w:ascii="Arial" w:hAnsi="Arial" w:cs="Arial"/>
          <w:b/>
        </w:rPr>
      </w:pPr>
    </w:p>
    <w:p w:rsidR="00B6304C" w:rsidRDefault="00B6304C" w:rsidP="00B6304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DEFINICIONES</w:t>
      </w:r>
    </w:p>
    <w:p w:rsidR="00B6304C" w:rsidRDefault="00B6304C" w:rsidP="00B6304C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B6304C" w:rsidRDefault="00B6304C" w:rsidP="00B6304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Contraloría: </w:t>
      </w:r>
      <w:r w:rsidRPr="00B6304C">
        <w:rPr>
          <w:rFonts w:ascii="Arial" w:hAnsi="Arial" w:cs="Arial"/>
        </w:rPr>
        <w:t>Máximo Órgano de Control Fiscal del Estado</w:t>
      </w:r>
      <w:r>
        <w:rPr>
          <w:rFonts w:ascii="Arial" w:hAnsi="Arial" w:cs="Arial"/>
        </w:rPr>
        <w:t xml:space="preserve">. Como </w:t>
      </w:r>
      <w:r w:rsidR="00956AC1">
        <w:rPr>
          <w:rFonts w:ascii="Arial" w:hAnsi="Arial" w:cs="Arial"/>
        </w:rPr>
        <w:t xml:space="preserve">tal, tiene la misión de procurar el buen uso de los recursos y bienes públicos y contribuir a la modernización del </w:t>
      </w:r>
      <w:r w:rsidR="000176D0">
        <w:rPr>
          <w:rFonts w:ascii="Arial" w:hAnsi="Arial" w:cs="Arial"/>
        </w:rPr>
        <w:t>E</w:t>
      </w:r>
      <w:r w:rsidR="00956AC1">
        <w:rPr>
          <w:rFonts w:ascii="Arial" w:hAnsi="Arial" w:cs="Arial"/>
        </w:rPr>
        <w:t>stado</w:t>
      </w:r>
      <w:r w:rsidR="000176D0">
        <w:rPr>
          <w:rFonts w:ascii="Arial" w:hAnsi="Arial" w:cs="Arial"/>
        </w:rPr>
        <w:t>, mediante acciones de mejoramiento continuo en las distintas</w:t>
      </w:r>
      <w:r w:rsidR="00F21096">
        <w:rPr>
          <w:rFonts w:ascii="Arial" w:hAnsi="Arial" w:cs="Arial"/>
        </w:rPr>
        <w:t xml:space="preserve"> entidades </w:t>
      </w:r>
      <w:r w:rsidR="007F03E1">
        <w:rPr>
          <w:rFonts w:ascii="Arial" w:hAnsi="Arial" w:cs="Arial"/>
        </w:rPr>
        <w:t>públicas</w:t>
      </w:r>
      <w:r w:rsidR="00F21096">
        <w:rPr>
          <w:rFonts w:ascii="Arial" w:hAnsi="Arial" w:cs="Arial"/>
        </w:rPr>
        <w:t>.</w:t>
      </w:r>
    </w:p>
    <w:p w:rsidR="007F03E1" w:rsidRDefault="007F03E1" w:rsidP="007F03E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7F03E1" w:rsidRDefault="007F03E1" w:rsidP="007F03E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BD126C">
        <w:rPr>
          <w:rFonts w:ascii="Arial" w:hAnsi="Arial" w:cs="Arial"/>
          <w:b/>
        </w:rPr>
        <w:t>SEUD:</w:t>
      </w:r>
      <w:r>
        <w:rPr>
          <w:rFonts w:ascii="Arial" w:hAnsi="Arial" w:cs="Arial"/>
        </w:rPr>
        <w:t xml:space="preserve"> Sistema </w:t>
      </w:r>
      <w:r w:rsidR="00BD126C">
        <w:rPr>
          <w:rFonts w:ascii="Arial" w:hAnsi="Arial" w:cs="Arial"/>
        </w:rPr>
        <w:t>Estadístico</w:t>
      </w:r>
      <w:r>
        <w:rPr>
          <w:rFonts w:ascii="Arial" w:hAnsi="Arial" w:cs="Arial"/>
        </w:rPr>
        <w:t xml:space="preserve"> Unificado de Deuda</w:t>
      </w:r>
    </w:p>
    <w:p w:rsidR="00BD126C" w:rsidRPr="00BD126C" w:rsidRDefault="00BD126C" w:rsidP="00BD126C">
      <w:pPr>
        <w:pStyle w:val="Prrafodelista"/>
        <w:rPr>
          <w:rFonts w:ascii="Arial" w:hAnsi="Arial" w:cs="Arial"/>
        </w:rPr>
      </w:pPr>
    </w:p>
    <w:p w:rsidR="00BD126C" w:rsidRDefault="007C5C8A" w:rsidP="007C5C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7C5C8A">
        <w:rPr>
          <w:rFonts w:ascii="Arial" w:hAnsi="Arial" w:cs="Arial"/>
          <w:b/>
        </w:rPr>
        <w:t>POLITICAS DE OPERACIÓN</w:t>
      </w:r>
    </w:p>
    <w:p w:rsidR="006C5214" w:rsidRDefault="006C5214" w:rsidP="006C5214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6C5214" w:rsidRDefault="006C5214" w:rsidP="006C521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9C7D68">
        <w:rPr>
          <w:rFonts w:ascii="Arial" w:hAnsi="Arial" w:cs="Arial"/>
        </w:rPr>
        <w:t xml:space="preserve">Según lo establecido por la Ley 617 de 2000 los ingresos corrientes son los tributados y los no tributados, de conformidad con lo </w:t>
      </w:r>
      <w:r w:rsidR="009C7D68" w:rsidRPr="009C7D68">
        <w:rPr>
          <w:rFonts w:ascii="Arial" w:hAnsi="Arial" w:cs="Arial"/>
        </w:rPr>
        <w:t>dispuesto</w:t>
      </w:r>
      <w:r w:rsidRPr="009C7D68">
        <w:rPr>
          <w:rFonts w:ascii="Arial" w:hAnsi="Arial" w:cs="Arial"/>
        </w:rPr>
        <w:t xml:space="preserve"> en la Ley</w:t>
      </w:r>
      <w:r w:rsidR="009C7D68" w:rsidRPr="009C7D68">
        <w:rPr>
          <w:rFonts w:ascii="Arial" w:hAnsi="Arial" w:cs="Arial"/>
        </w:rPr>
        <w:t xml:space="preserve"> Orgánica de Presupuesto</w:t>
      </w:r>
      <w:r w:rsidR="009C7D68">
        <w:rPr>
          <w:rFonts w:ascii="Arial" w:hAnsi="Arial" w:cs="Arial"/>
        </w:rPr>
        <w:t>.</w:t>
      </w:r>
    </w:p>
    <w:p w:rsidR="009C7D68" w:rsidRDefault="009C7D68" w:rsidP="009C7D68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9C7D68" w:rsidRDefault="00AF27AA" w:rsidP="009C7D68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todo caso no se podrá financiar gastos de funcionamiento con recursos de:</w:t>
      </w:r>
    </w:p>
    <w:p w:rsidR="00AF27AA" w:rsidRPr="00AF27AA" w:rsidRDefault="00AF27AA" w:rsidP="00AF27AA">
      <w:pPr>
        <w:pStyle w:val="Prrafodelista"/>
        <w:rPr>
          <w:rFonts w:ascii="Arial" w:hAnsi="Arial" w:cs="Arial"/>
        </w:rPr>
      </w:pPr>
    </w:p>
    <w:p w:rsidR="00AF27AA" w:rsidRDefault="00F51CC0" w:rsidP="00F51CC0">
      <w:pPr>
        <w:pStyle w:val="Prrafodelista"/>
        <w:numPr>
          <w:ilvl w:val="0"/>
          <w:numId w:val="2"/>
        </w:numPr>
        <w:spacing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participación de los municipios en los ingresos corrientes de la </w:t>
      </w:r>
      <w:r w:rsidR="00C75E3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ación </w:t>
      </w:r>
      <w:r w:rsidR="00C75E34">
        <w:rPr>
          <w:rFonts w:ascii="Arial" w:hAnsi="Arial" w:cs="Arial"/>
        </w:rPr>
        <w:t xml:space="preserve">de Forzosa </w:t>
      </w:r>
      <w:r w:rsidR="00582233">
        <w:rPr>
          <w:rFonts w:ascii="Arial" w:hAnsi="Arial" w:cs="Arial"/>
        </w:rPr>
        <w:t>Inversión</w:t>
      </w:r>
      <w:r w:rsidR="00C75E34">
        <w:rPr>
          <w:rFonts w:ascii="Arial" w:hAnsi="Arial" w:cs="Arial"/>
        </w:rPr>
        <w:t>.</w:t>
      </w:r>
    </w:p>
    <w:p w:rsidR="00C75E34" w:rsidRDefault="00582233" w:rsidP="00F51CC0">
      <w:pPr>
        <w:pStyle w:val="Prrafodelista"/>
        <w:numPr>
          <w:ilvl w:val="0"/>
          <w:numId w:val="2"/>
        </w:numPr>
        <w:spacing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ingresos percibidos en favor de terceros que, por </w:t>
      </w:r>
      <w:r w:rsidR="003A4385">
        <w:rPr>
          <w:rFonts w:ascii="Arial" w:hAnsi="Arial" w:cs="Arial"/>
        </w:rPr>
        <w:t>mandato</w:t>
      </w:r>
      <w:r>
        <w:rPr>
          <w:rFonts w:ascii="Arial" w:hAnsi="Arial" w:cs="Arial"/>
        </w:rPr>
        <w:t xml:space="preserve"> legal o convencional</w:t>
      </w:r>
      <w:r w:rsidR="0034403C">
        <w:rPr>
          <w:rFonts w:ascii="Arial" w:hAnsi="Arial" w:cs="Arial"/>
        </w:rPr>
        <w:t xml:space="preserve">, las entidades territoriales, estén encargadas de </w:t>
      </w:r>
      <w:r w:rsidR="00E06BA6">
        <w:rPr>
          <w:rFonts w:ascii="Arial" w:hAnsi="Arial" w:cs="Arial"/>
        </w:rPr>
        <w:t xml:space="preserve">administrar, </w:t>
      </w:r>
      <w:r w:rsidR="0034403C">
        <w:rPr>
          <w:rFonts w:ascii="Arial" w:hAnsi="Arial" w:cs="Arial"/>
        </w:rPr>
        <w:t>rec</w:t>
      </w:r>
      <w:r w:rsidR="00E06BA6">
        <w:rPr>
          <w:rFonts w:ascii="Arial" w:hAnsi="Arial" w:cs="Arial"/>
        </w:rPr>
        <w:t>a</w:t>
      </w:r>
      <w:r w:rsidR="0034403C">
        <w:rPr>
          <w:rFonts w:ascii="Arial" w:hAnsi="Arial" w:cs="Arial"/>
        </w:rPr>
        <w:t>udar o ejecutar.</w:t>
      </w:r>
      <w:r w:rsidR="003A4385">
        <w:rPr>
          <w:rFonts w:ascii="Arial" w:hAnsi="Arial" w:cs="Arial"/>
        </w:rPr>
        <w:t xml:space="preserve"> </w:t>
      </w:r>
    </w:p>
    <w:p w:rsidR="00E06BA6" w:rsidRDefault="00E06BA6" w:rsidP="00F51CC0">
      <w:pPr>
        <w:pStyle w:val="Prrafodelista"/>
        <w:numPr>
          <w:ilvl w:val="0"/>
          <w:numId w:val="2"/>
        </w:numPr>
        <w:spacing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Los recursos del balance, conformados por los saldos de aprobación financiados con recurso</w:t>
      </w:r>
      <w:r w:rsidR="001421C7">
        <w:rPr>
          <w:rFonts w:ascii="Arial" w:hAnsi="Arial" w:cs="Arial"/>
        </w:rPr>
        <w:t xml:space="preserve">s de destinación </w:t>
      </w:r>
      <w:r w:rsidR="00813C67">
        <w:rPr>
          <w:rFonts w:ascii="Arial" w:hAnsi="Arial" w:cs="Arial"/>
        </w:rPr>
        <w:t>específica</w:t>
      </w:r>
      <w:r w:rsidR="001421C7">
        <w:rPr>
          <w:rFonts w:ascii="Arial" w:hAnsi="Arial" w:cs="Arial"/>
        </w:rPr>
        <w:t>.</w:t>
      </w:r>
    </w:p>
    <w:p w:rsidR="00813C67" w:rsidRDefault="00813C67" w:rsidP="00F51CC0">
      <w:pPr>
        <w:pStyle w:val="Prrafodelista"/>
        <w:numPr>
          <w:ilvl w:val="0"/>
          <w:numId w:val="2"/>
        </w:numPr>
        <w:spacing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Los recursos de cofinanciación.</w:t>
      </w:r>
    </w:p>
    <w:p w:rsidR="00813C67" w:rsidRDefault="00813C67" w:rsidP="00F51CC0">
      <w:pPr>
        <w:pStyle w:val="Prrafodelista"/>
        <w:numPr>
          <w:ilvl w:val="0"/>
          <w:numId w:val="2"/>
        </w:numPr>
        <w:spacing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Las regalías y compensaciones</w:t>
      </w:r>
    </w:p>
    <w:p w:rsidR="00FA29CA" w:rsidRDefault="00813C67" w:rsidP="00F51CC0">
      <w:pPr>
        <w:pStyle w:val="Prrafodelista"/>
        <w:numPr>
          <w:ilvl w:val="0"/>
          <w:numId w:val="2"/>
        </w:numPr>
        <w:spacing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operaciones de </w:t>
      </w:r>
      <w:r w:rsidR="008507D2">
        <w:rPr>
          <w:rFonts w:ascii="Arial" w:hAnsi="Arial" w:cs="Arial"/>
        </w:rPr>
        <w:t>crédito publico, salvo las excepciones que establezcan en las leyes especiales</w:t>
      </w:r>
      <w:r w:rsidR="00FA29CA">
        <w:rPr>
          <w:rFonts w:ascii="Arial" w:hAnsi="Arial" w:cs="Arial"/>
        </w:rPr>
        <w:t xml:space="preserve"> sobre la materia.</w:t>
      </w:r>
    </w:p>
    <w:p w:rsidR="00394251" w:rsidRDefault="0048344F" w:rsidP="00F51CC0">
      <w:pPr>
        <w:pStyle w:val="Prrafodelista"/>
        <w:numPr>
          <w:ilvl w:val="0"/>
          <w:numId w:val="2"/>
        </w:numPr>
        <w:spacing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La sobretasa al ACPM.</w:t>
      </w:r>
    </w:p>
    <w:p w:rsidR="00971A75" w:rsidRDefault="00394251" w:rsidP="00F51CC0">
      <w:pPr>
        <w:pStyle w:val="Prrafodelista"/>
        <w:numPr>
          <w:ilvl w:val="0"/>
          <w:numId w:val="2"/>
        </w:numPr>
        <w:spacing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Otros aportes y transparencia con destinación </w:t>
      </w:r>
      <w:r w:rsidR="00971A75">
        <w:rPr>
          <w:rFonts w:ascii="Arial" w:hAnsi="Arial" w:cs="Arial"/>
        </w:rPr>
        <w:t>específica</w:t>
      </w:r>
      <w:r>
        <w:rPr>
          <w:rFonts w:ascii="Arial" w:hAnsi="Arial" w:cs="Arial"/>
        </w:rPr>
        <w:t xml:space="preserve"> o de </w:t>
      </w:r>
      <w:r w:rsidR="00971A75">
        <w:rPr>
          <w:rFonts w:ascii="Arial" w:hAnsi="Arial" w:cs="Arial"/>
        </w:rPr>
        <w:t>carácter transitorio.</w:t>
      </w:r>
    </w:p>
    <w:p w:rsidR="0097568E" w:rsidRDefault="00971A75" w:rsidP="0097568E">
      <w:pPr>
        <w:pStyle w:val="Prrafodelista"/>
        <w:numPr>
          <w:ilvl w:val="0"/>
          <w:numId w:val="2"/>
        </w:numPr>
        <w:spacing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Los rendimientos financieros</w:t>
      </w:r>
      <w:r w:rsidR="0071703B">
        <w:rPr>
          <w:rFonts w:ascii="Arial" w:hAnsi="Arial" w:cs="Arial"/>
        </w:rPr>
        <w:t xml:space="preserve"> </w:t>
      </w:r>
      <w:r w:rsidR="001A031C">
        <w:rPr>
          <w:rFonts w:ascii="Arial" w:hAnsi="Arial" w:cs="Arial"/>
        </w:rPr>
        <w:t>producto</w:t>
      </w:r>
      <w:r w:rsidR="0071703B">
        <w:rPr>
          <w:rFonts w:ascii="Arial" w:hAnsi="Arial" w:cs="Arial"/>
        </w:rPr>
        <w:t xml:space="preserve"> de rentas de destinación especifica.</w:t>
      </w:r>
      <w:r>
        <w:rPr>
          <w:rFonts w:ascii="Arial" w:hAnsi="Arial" w:cs="Arial"/>
        </w:rPr>
        <w:t xml:space="preserve"> </w:t>
      </w:r>
      <w:r w:rsidR="00813C67">
        <w:rPr>
          <w:rFonts w:ascii="Arial" w:hAnsi="Arial" w:cs="Arial"/>
        </w:rPr>
        <w:t xml:space="preserve"> </w:t>
      </w:r>
    </w:p>
    <w:p w:rsidR="0097568E" w:rsidRDefault="0097568E" w:rsidP="0097568E">
      <w:pPr>
        <w:spacing w:line="240" w:lineRule="auto"/>
        <w:jc w:val="both"/>
        <w:rPr>
          <w:rFonts w:ascii="Arial" w:hAnsi="Arial" w:cs="Arial"/>
        </w:rPr>
      </w:pPr>
    </w:p>
    <w:p w:rsidR="0097568E" w:rsidRPr="0097568E" w:rsidRDefault="0097568E" w:rsidP="0097568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97568E">
        <w:rPr>
          <w:rFonts w:ascii="Arial" w:hAnsi="Arial" w:cs="Arial"/>
          <w:b/>
        </w:rPr>
        <w:t>DESCRICPION DEL PROCEDIMIENTO</w:t>
      </w:r>
    </w:p>
    <w:p w:rsidR="0097568E" w:rsidRDefault="0097568E" w:rsidP="0097568E">
      <w:pPr>
        <w:pStyle w:val="Prrafodelista"/>
        <w:spacing w:line="240" w:lineRule="auto"/>
        <w:jc w:val="both"/>
        <w:rPr>
          <w:rFonts w:ascii="Arial" w:hAnsi="Arial" w:cs="Aria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97568E" w:rsidRPr="00C512B1" w:rsidTr="00C6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92D050"/>
          </w:tcPr>
          <w:p w:rsidR="0097568E" w:rsidRPr="00C512B1" w:rsidRDefault="0097568E" w:rsidP="00C640D3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97568E" w:rsidRPr="00C512B1" w:rsidRDefault="0097568E" w:rsidP="00C640D3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97568E" w:rsidRPr="00C512B1" w:rsidRDefault="0097568E" w:rsidP="00C640D3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97568E" w:rsidRPr="00C512B1" w:rsidRDefault="0097568E" w:rsidP="00C640D3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97568E" w:rsidRPr="00C512B1" w:rsidRDefault="0097568E" w:rsidP="00C640D3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97568E" w:rsidRPr="00C512B1" w:rsidRDefault="0097568E" w:rsidP="00C640D3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97568E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568E" w:rsidRPr="00A91874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Pr="00A91874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Pr="00A91874" w:rsidRDefault="0097568E" w:rsidP="00C640D3">
            <w:pPr>
              <w:jc w:val="center"/>
              <w:rPr>
                <w:rFonts w:ascii="Arial" w:hAnsi="Arial" w:cs="Arial"/>
              </w:rPr>
            </w:pPr>
            <w:r w:rsidRPr="00A9187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</w:tcPr>
          <w:p w:rsidR="002A6EAD" w:rsidRDefault="002A6EAD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A6EAD" w:rsidRDefault="002A6EAD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97568E" w:rsidRPr="00A91874" w:rsidRDefault="00D711C3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Identificar la necesidad de crédito </w:t>
            </w:r>
          </w:p>
        </w:tc>
        <w:tc>
          <w:tcPr>
            <w:tcW w:w="1842" w:type="dxa"/>
          </w:tcPr>
          <w:p w:rsidR="00D711C3" w:rsidRDefault="00D711C3" w:rsidP="00C640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determina la necesidad de crédito, su monto y destinación.</w:t>
            </w:r>
          </w:p>
          <w:p w:rsidR="0097568E" w:rsidRPr="00A91874" w:rsidRDefault="00D711C3" w:rsidP="00C640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La necesidad es comunicarle al Alcalde. </w:t>
            </w:r>
          </w:p>
        </w:tc>
        <w:tc>
          <w:tcPr>
            <w:tcW w:w="1985" w:type="dxa"/>
          </w:tcPr>
          <w:p w:rsidR="004F2537" w:rsidRDefault="004F2537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F2537" w:rsidRDefault="004F2537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2A6EAD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Secretarios de despacho</w:t>
            </w:r>
          </w:p>
        </w:tc>
        <w:tc>
          <w:tcPr>
            <w:tcW w:w="1417" w:type="dxa"/>
          </w:tcPr>
          <w:p w:rsidR="004F2537" w:rsidRDefault="004F2537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F2537" w:rsidRDefault="004F2537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2A6EAD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843" w:type="dxa"/>
          </w:tcPr>
          <w:p w:rsidR="004F2537" w:rsidRDefault="004F2537" w:rsidP="004F2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F2537" w:rsidRDefault="004F2537" w:rsidP="004F2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2A6EAD" w:rsidP="004F2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dep</w:t>
            </w:r>
            <w:r w:rsidR="004F2537">
              <w:rPr>
                <w:rFonts w:ascii="Arial" w:hAnsi="Arial" w:cs="Arial"/>
              </w:rPr>
              <w:t>end</w:t>
            </w:r>
            <w:r>
              <w:rPr>
                <w:rFonts w:ascii="Arial" w:hAnsi="Arial" w:cs="Arial"/>
              </w:rPr>
              <w:t xml:space="preserve">encias </w:t>
            </w:r>
          </w:p>
        </w:tc>
      </w:tr>
      <w:tr w:rsidR="0097568E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568E" w:rsidRPr="00A91874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Pr="00A91874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DD4E3B" w:rsidRDefault="00DD4E3B" w:rsidP="00C640D3">
            <w:pPr>
              <w:jc w:val="center"/>
              <w:rPr>
                <w:rFonts w:ascii="Arial" w:hAnsi="Arial" w:cs="Arial"/>
              </w:rPr>
            </w:pPr>
          </w:p>
          <w:p w:rsidR="00DD4E3B" w:rsidRDefault="00DD4E3B" w:rsidP="00C640D3">
            <w:pPr>
              <w:jc w:val="center"/>
              <w:rPr>
                <w:rFonts w:ascii="Arial" w:hAnsi="Arial" w:cs="Arial"/>
              </w:rPr>
            </w:pPr>
          </w:p>
          <w:p w:rsidR="0097568E" w:rsidRPr="00A91874" w:rsidRDefault="0097568E" w:rsidP="00C640D3">
            <w:pPr>
              <w:jc w:val="center"/>
              <w:rPr>
                <w:rFonts w:ascii="Arial" w:hAnsi="Arial" w:cs="Arial"/>
              </w:rPr>
            </w:pPr>
            <w:r w:rsidRPr="00A918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</w:tcPr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97568E" w:rsidRPr="00A91874" w:rsidRDefault="0086796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Aprobación de la solicitud</w:t>
            </w:r>
          </w:p>
        </w:tc>
        <w:tc>
          <w:tcPr>
            <w:tcW w:w="1842" w:type="dxa"/>
          </w:tcPr>
          <w:p w:rsidR="0097568E" w:rsidRPr="00A91874" w:rsidRDefault="00F800EA" w:rsidP="00C640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Alcalde aprueba la solicitud del crédito para lo cual se realiza una</w:t>
            </w:r>
            <w:r w:rsidR="00E42777">
              <w:rPr>
                <w:rFonts w:ascii="Arial" w:hAnsi="Arial" w:cs="Arial"/>
              </w:rPr>
              <w:t xml:space="preserve"> calificación del riesgo</w:t>
            </w:r>
            <w:r w:rsidR="00191707">
              <w:rPr>
                <w:rFonts w:ascii="Arial" w:hAnsi="Arial" w:cs="Arial"/>
              </w:rPr>
              <w:t xml:space="preserve"> y se presenta al </w:t>
            </w:r>
            <w:r w:rsidR="00DD4E3B">
              <w:rPr>
                <w:rFonts w:ascii="Arial" w:hAnsi="Arial" w:cs="Arial"/>
              </w:rPr>
              <w:t>comité</w:t>
            </w:r>
            <w:r w:rsidR="00191707">
              <w:rPr>
                <w:rFonts w:ascii="Arial" w:hAnsi="Arial" w:cs="Arial"/>
              </w:rPr>
              <w:t xml:space="preserve"> de vigilancia del acuerdo Ley 550.</w:t>
            </w:r>
          </w:p>
        </w:tc>
        <w:tc>
          <w:tcPr>
            <w:tcW w:w="1985" w:type="dxa"/>
          </w:tcPr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E42777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</w:t>
            </w:r>
          </w:p>
        </w:tc>
        <w:tc>
          <w:tcPr>
            <w:tcW w:w="1417" w:type="dxa"/>
          </w:tcPr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D4E3B" w:rsidRDefault="00DD4E3B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E42777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estudio de</w:t>
            </w:r>
            <w:r w:rsidR="00DD4E3B">
              <w:rPr>
                <w:rFonts w:ascii="Arial" w:hAnsi="Arial" w:cs="Arial"/>
              </w:rPr>
              <w:t xml:space="preserve"> calificación del riesgo</w:t>
            </w:r>
          </w:p>
        </w:tc>
        <w:tc>
          <w:tcPr>
            <w:tcW w:w="1843" w:type="dxa"/>
          </w:tcPr>
          <w:p w:rsidR="009F12B1" w:rsidRDefault="009F12B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F12B1" w:rsidRDefault="009F12B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F12B1" w:rsidRDefault="009F12B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E42777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Despacho </w:t>
            </w:r>
          </w:p>
        </w:tc>
      </w:tr>
      <w:tr w:rsidR="0097568E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568E" w:rsidRPr="00A91874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Pr="00A91874" w:rsidRDefault="0097568E" w:rsidP="00C640D3">
            <w:pPr>
              <w:jc w:val="center"/>
              <w:rPr>
                <w:rFonts w:ascii="Arial" w:hAnsi="Arial" w:cs="Arial"/>
              </w:rPr>
            </w:pPr>
            <w:r w:rsidRPr="00A9187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</w:tcPr>
          <w:p w:rsidR="00387030" w:rsidRDefault="0038703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87030" w:rsidRDefault="0038703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87030" w:rsidRDefault="0038703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97568E" w:rsidRPr="00A91874" w:rsidRDefault="009F12B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Presentar proyecto de Acuerdo</w:t>
            </w:r>
          </w:p>
        </w:tc>
        <w:tc>
          <w:tcPr>
            <w:tcW w:w="1842" w:type="dxa"/>
          </w:tcPr>
          <w:p w:rsidR="0097568E" w:rsidRPr="00A91874" w:rsidRDefault="008649F0" w:rsidP="00C640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 la realización del crédito es favorable,</w:t>
            </w:r>
            <w:r w:rsidR="00BF0D62">
              <w:rPr>
                <w:rFonts w:ascii="Arial" w:hAnsi="Arial" w:cs="Arial"/>
              </w:rPr>
              <w:t xml:space="preserve"> se elabora un proyecto de acuerdo</w:t>
            </w:r>
            <w:r>
              <w:rPr>
                <w:rFonts w:ascii="Arial" w:hAnsi="Arial" w:cs="Arial"/>
              </w:rPr>
              <w:t xml:space="preserve"> </w:t>
            </w:r>
            <w:r w:rsidR="009E051F">
              <w:rPr>
                <w:rFonts w:ascii="Arial" w:hAnsi="Arial" w:cs="Arial"/>
              </w:rPr>
              <w:t>el cual es presupuesto ante el Consejo Municipal.</w:t>
            </w:r>
          </w:p>
        </w:tc>
        <w:tc>
          <w:tcPr>
            <w:tcW w:w="1985" w:type="dxa"/>
          </w:tcPr>
          <w:p w:rsidR="008E1B1E" w:rsidRDefault="008E1B1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E1B1E" w:rsidRDefault="008E1B1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E1B1E" w:rsidRDefault="008E1B1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38703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de Hacienda</w:t>
            </w:r>
          </w:p>
        </w:tc>
        <w:tc>
          <w:tcPr>
            <w:tcW w:w="1417" w:type="dxa"/>
          </w:tcPr>
          <w:p w:rsidR="008E1B1E" w:rsidRDefault="008E1B1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E1B1E" w:rsidRDefault="008E1B1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E1B1E" w:rsidRDefault="008E1B1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38703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acuerdo</w:t>
            </w:r>
          </w:p>
        </w:tc>
        <w:tc>
          <w:tcPr>
            <w:tcW w:w="1843" w:type="dxa"/>
          </w:tcPr>
          <w:p w:rsidR="008E1B1E" w:rsidRDefault="008E1B1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E1B1E" w:rsidRDefault="008E1B1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E1B1E" w:rsidRDefault="008E1B1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38703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Secretaría de hacienda </w:t>
            </w:r>
          </w:p>
        </w:tc>
      </w:tr>
      <w:tr w:rsidR="0097568E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97568E" w:rsidRPr="00A91874" w:rsidRDefault="0097568E" w:rsidP="00C64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560" w:type="dxa"/>
          </w:tcPr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97568E" w:rsidRPr="00A91874" w:rsidRDefault="0087224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Aprobar el proyecto</w:t>
            </w:r>
          </w:p>
        </w:tc>
        <w:tc>
          <w:tcPr>
            <w:tcW w:w="1842" w:type="dxa"/>
          </w:tcPr>
          <w:p w:rsidR="0097568E" w:rsidRPr="00A91874" w:rsidRDefault="0087224A" w:rsidP="00C640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Consejo Municipal realiza los debates reglamentarios para</w:t>
            </w:r>
            <w:r w:rsidR="003764ED">
              <w:rPr>
                <w:rFonts w:ascii="Arial" w:hAnsi="Arial" w:cs="Arial"/>
              </w:rPr>
              <w:t xml:space="preserve"> sancionar el proyecto. Si lo aprueba</w:t>
            </w:r>
            <w:r w:rsidR="00EE1A2D">
              <w:rPr>
                <w:rFonts w:ascii="Arial" w:hAnsi="Arial" w:cs="Arial"/>
              </w:rPr>
              <w:t>, se procede a solicitar el crédito, de lo contrario finaliza el procedimiento.</w:t>
            </w:r>
          </w:p>
        </w:tc>
        <w:tc>
          <w:tcPr>
            <w:tcW w:w="1985" w:type="dxa"/>
          </w:tcPr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Consejo Municipal </w:t>
            </w:r>
          </w:p>
        </w:tc>
        <w:tc>
          <w:tcPr>
            <w:tcW w:w="1417" w:type="dxa"/>
          </w:tcPr>
          <w:p w:rsidR="0097568E" w:rsidRDefault="0097568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Pr="00A91874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</w:t>
            </w:r>
          </w:p>
        </w:tc>
        <w:tc>
          <w:tcPr>
            <w:tcW w:w="1843" w:type="dxa"/>
          </w:tcPr>
          <w:p w:rsidR="0097568E" w:rsidRDefault="0097568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A1020" w:rsidRPr="00A91874" w:rsidRDefault="000A102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Consejo Municipal </w:t>
            </w:r>
          </w:p>
        </w:tc>
      </w:tr>
      <w:tr w:rsidR="004701CE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701CE" w:rsidRDefault="004701CE" w:rsidP="004701CE">
            <w:pPr>
              <w:jc w:val="center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rPr>
                <w:rFonts w:ascii="Arial" w:hAnsi="Arial" w:cs="Arial"/>
              </w:rPr>
            </w:pPr>
          </w:p>
          <w:p w:rsidR="004701CE" w:rsidRPr="00A91874" w:rsidRDefault="004701CE" w:rsidP="004701CE">
            <w:pPr>
              <w:jc w:val="center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rPr>
                <w:rFonts w:ascii="Arial" w:hAnsi="Arial" w:cs="Arial"/>
              </w:rPr>
            </w:pPr>
          </w:p>
          <w:p w:rsidR="004701CE" w:rsidRPr="00A91874" w:rsidRDefault="004701CE" w:rsidP="004701CE">
            <w:pPr>
              <w:jc w:val="center"/>
              <w:rPr>
                <w:rFonts w:ascii="Arial" w:hAnsi="Arial" w:cs="Arial"/>
              </w:rPr>
            </w:pPr>
            <w:r w:rsidRPr="00A9187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</w:tcPr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701CE" w:rsidRPr="00A91874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Solicitar crédito </w:t>
            </w:r>
          </w:p>
        </w:tc>
        <w:tc>
          <w:tcPr>
            <w:tcW w:w="1842" w:type="dxa"/>
          </w:tcPr>
          <w:p w:rsidR="004701CE" w:rsidRDefault="004701CE" w:rsidP="004701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 presenta la solicitud de crédito ante las entidades financieras.</w:t>
            </w:r>
          </w:p>
          <w:p w:rsidR="004701CE" w:rsidRPr="00A91874" w:rsidRDefault="004701CE" w:rsidP="004701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 evalúa la información y toma la decisión con que entidad financiera se va a contratar el nuevo crédito. </w:t>
            </w:r>
          </w:p>
        </w:tc>
        <w:tc>
          <w:tcPr>
            <w:tcW w:w="1985" w:type="dxa"/>
          </w:tcPr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Pr="00A91874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de Hacienda</w:t>
            </w:r>
          </w:p>
        </w:tc>
        <w:tc>
          <w:tcPr>
            <w:tcW w:w="1417" w:type="dxa"/>
          </w:tcPr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Pr="00A91874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acuerdo</w:t>
            </w:r>
          </w:p>
        </w:tc>
        <w:tc>
          <w:tcPr>
            <w:tcW w:w="1843" w:type="dxa"/>
          </w:tcPr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701CE" w:rsidRPr="00A91874" w:rsidRDefault="004701CE" w:rsidP="00470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Secretaría de hacienda </w:t>
            </w:r>
          </w:p>
        </w:tc>
      </w:tr>
      <w:tr w:rsidR="0097568E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568E" w:rsidRDefault="0097568E" w:rsidP="00C640D3">
            <w:pPr>
              <w:jc w:val="center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rPr>
                <w:rFonts w:ascii="Arial" w:hAnsi="Arial" w:cs="Arial"/>
              </w:rPr>
            </w:pPr>
          </w:p>
          <w:p w:rsidR="0097568E" w:rsidRPr="00A91874" w:rsidRDefault="0097568E" w:rsidP="00C64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</w:tcPr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97568E" w:rsidRPr="00A91874" w:rsidRDefault="009E0952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Tramitar el crédito </w:t>
            </w:r>
          </w:p>
        </w:tc>
        <w:tc>
          <w:tcPr>
            <w:tcW w:w="1842" w:type="dxa"/>
          </w:tcPr>
          <w:p w:rsidR="00F511A3" w:rsidRDefault="009E0952" w:rsidP="00C640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Remite al banco la información</w:t>
            </w:r>
            <w:r w:rsidR="00F511A3">
              <w:rPr>
                <w:rFonts w:ascii="Arial" w:hAnsi="Arial" w:cs="Arial"/>
              </w:rPr>
              <w:t xml:space="preserve"> requerida.</w:t>
            </w:r>
          </w:p>
          <w:p w:rsidR="0097568E" w:rsidRPr="00A91874" w:rsidRDefault="00F511A3" w:rsidP="00C640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banco envía el contrato y es revisado, se le da el visto bueno (sino cumple se regresa</w:t>
            </w:r>
            <w:r w:rsidR="000962AE">
              <w:rPr>
                <w:rFonts w:ascii="Arial" w:hAnsi="Arial" w:cs="Arial"/>
              </w:rPr>
              <w:t xml:space="preserve"> al banco para realizar los ajustes necesarios) y se remite a la</w:t>
            </w:r>
            <w:r w:rsidR="003E77DE">
              <w:rPr>
                <w:rFonts w:ascii="Arial" w:hAnsi="Arial" w:cs="Arial"/>
              </w:rPr>
              <w:t xml:space="preserve"> Oficina de Jurídica</w:t>
            </w:r>
            <w:r w:rsidR="00D65035">
              <w:rPr>
                <w:rFonts w:ascii="Arial" w:hAnsi="Arial" w:cs="Arial"/>
              </w:rPr>
              <w:t xml:space="preserve"> para revisión de la legalidad, sino hay observaciones se pasan los documentos</w:t>
            </w:r>
            <w:r w:rsidR="00891987">
              <w:rPr>
                <w:rFonts w:ascii="Arial" w:hAnsi="Arial" w:cs="Arial"/>
              </w:rPr>
              <w:t xml:space="preserve"> para firma del Alcalde.</w:t>
            </w:r>
            <w:r w:rsidR="003E77DE">
              <w:rPr>
                <w:rFonts w:ascii="Arial" w:hAnsi="Arial" w:cs="Arial"/>
              </w:rPr>
              <w:t xml:space="preserve"> </w:t>
            </w:r>
            <w:r w:rsidR="009E09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97568E" w:rsidRDefault="0097568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Pr="00A91874" w:rsidRDefault="00702205" w:rsidP="0070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presupuesto</w:t>
            </w:r>
          </w:p>
        </w:tc>
        <w:tc>
          <w:tcPr>
            <w:tcW w:w="1417" w:type="dxa"/>
          </w:tcPr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7568E" w:rsidRPr="00A91874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Contrato </w:t>
            </w:r>
          </w:p>
        </w:tc>
        <w:tc>
          <w:tcPr>
            <w:tcW w:w="1843" w:type="dxa"/>
          </w:tcPr>
          <w:p w:rsidR="0097568E" w:rsidRDefault="0097568E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702205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02205" w:rsidRDefault="005C3C4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Presupuesto,</w:t>
            </w:r>
          </w:p>
          <w:p w:rsidR="005C3C40" w:rsidRPr="00A91874" w:rsidRDefault="005C3C4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Despacho </w:t>
            </w:r>
          </w:p>
        </w:tc>
      </w:tr>
      <w:tr w:rsidR="005C3C40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D475A" w:rsidRDefault="000D475A" w:rsidP="00C640D3">
            <w:pPr>
              <w:jc w:val="center"/>
              <w:rPr>
                <w:rFonts w:ascii="Arial" w:hAnsi="Arial" w:cs="Arial"/>
              </w:rPr>
            </w:pPr>
          </w:p>
          <w:p w:rsidR="000D475A" w:rsidRDefault="000D475A" w:rsidP="00C640D3">
            <w:pPr>
              <w:jc w:val="center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rPr>
                <w:rFonts w:ascii="Arial" w:hAnsi="Arial" w:cs="Arial"/>
              </w:rPr>
            </w:pPr>
          </w:p>
          <w:p w:rsidR="005C3C40" w:rsidRDefault="000D475A" w:rsidP="00C64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60" w:type="dxa"/>
          </w:tcPr>
          <w:p w:rsidR="000D475A" w:rsidRDefault="000D475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D475A" w:rsidRDefault="000D475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C3C40" w:rsidRDefault="000D475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Aprobar crédito </w:t>
            </w:r>
          </w:p>
        </w:tc>
        <w:tc>
          <w:tcPr>
            <w:tcW w:w="1842" w:type="dxa"/>
          </w:tcPr>
          <w:p w:rsidR="005C3C40" w:rsidRDefault="000D475A" w:rsidP="00F22C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Envía documentos a la Contraloría Municipal </w:t>
            </w:r>
            <w:r w:rsidR="00F347E0">
              <w:rPr>
                <w:rFonts w:ascii="Arial" w:hAnsi="Arial" w:cs="Arial"/>
              </w:rPr>
              <w:t xml:space="preserve">quien asigna </w:t>
            </w:r>
            <w:r w:rsidR="00A971C1">
              <w:rPr>
                <w:rFonts w:ascii="Arial" w:hAnsi="Arial" w:cs="Arial"/>
              </w:rPr>
              <w:t>número</w:t>
            </w:r>
            <w:r w:rsidR="00F347E0">
              <w:rPr>
                <w:rFonts w:ascii="Arial" w:hAnsi="Arial" w:cs="Arial"/>
              </w:rPr>
              <w:t xml:space="preserve"> de registro al </w:t>
            </w:r>
            <w:r w:rsidR="00A971C1">
              <w:rPr>
                <w:rFonts w:ascii="Arial" w:hAnsi="Arial" w:cs="Arial"/>
              </w:rPr>
              <w:t>crédito</w:t>
            </w:r>
            <w:r w:rsidR="00F347E0">
              <w:rPr>
                <w:rFonts w:ascii="Arial" w:hAnsi="Arial" w:cs="Arial"/>
              </w:rPr>
              <w:t xml:space="preserve"> y se le comunica</w:t>
            </w:r>
            <w:r w:rsidR="00A971C1">
              <w:rPr>
                <w:rFonts w:ascii="Arial" w:hAnsi="Arial" w:cs="Arial"/>
              </w:rPr>
              <w:t xml:space="preserve"> a la entidad financiera, de igual manera</w:t>
            </w:r>
            <w:r w:rsidR="00F22C47">
              <w:rPr>
                <w:rFonts w:ascii="Arial" w:hAnsi="Arial" w:cs="Arial"/>
              </w:rPr>
              <w:t xml:space="preserve"> el </w:t>
            </w:r>
            <w:r w:rsidR="00F22C47">
              <w:rPr>
                <w:rFonts w:ascii="Arial" w:hAnsi="Arial" w:cs="Arial"/>
              </w:rPr>
              <w:lastRenderedPageBreak/>
              <w:t>número de cuenta donde debe ser desembolsado</w:t>
            </w:r>
            <w:r w:rsidR="00EF38A4">
              <w:rPr>
                <w:rFonts w:ascii="Arial" w:hAnsi="Arial" w:cs="Arial"/>
              </w:rPr>
              <w:t xml:space="preserve"> el </w:t>
            </w:r>
            <w:r w:rsidR="0021325D">
              <w:rPr>
                <w:rFonts w:ascii="Arial" w:hAnsi="Arial" w:cs="Arial"/>
              </w:rPr>
              <w:t>crédito</w:t>
            </w:r>
          </w:p>
        </w:tc>
        <w:tc>
          <w:tcPr>
            <w:tcW w:w="1985" w:type="dxa"/>
          </w:tcPr>
          <w:p w:rsidR="000D475A" w:rsidRDefault="000D475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D475A" w:rsidRDefault="000D475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C3C40" w:rsidRDefault="000D475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</w:t>
            </w:r>
          </w:p>
        </w:tc>
        <w:tc>
          <w:tcPr>
            <w:tcW w:w="1417" w:type="dxa"/>
          </w:tcPr>
          <w:p w:rsidR="005C3C40" w:rsidRDefault="005C3C40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D475A" w:rsidRDefault="000D475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Cuenta</w:t>
            </w:r>
          </w:p>
        </w:tc>
        <w:tc>
          <w:tcPr>
            <w:tcW w:w="1843" w:type="dxa"/>
          </w:tcPr>
          <w:p w:rsidR="000D475A" w:rsidRDefault="000D475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D475A" w:rsidRDefault="000D475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F38A4" w:rsidRDefault="00EF38A4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C3C40" w:rsidRDefault="000D475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Contraloría</w:t>
            </w:r>
          </w:p>
        </w:tc>
      </w:tr>
      <w:tr w:rsidR="0021325D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F32A1" w:rsidRDefault="00CF32A1" w:rsidP="00C640D3">
            <w:pPr>
              <w:jc w:val="center"/>
              <w:rPr>
                <w:rFonts w:ascii="Arial" w:hAnsi="Arial" w:cs="Arial"/>
              </w:rPr>
            </w:pPr>
          </w:p>
          <w:p w:rsidR="00CF32A1" w:rsidRDefault="00CF32A1" w:rsidP="00C640D3">
            <w:pPr>
              <w:jc w:val="center"/>
              <w:rPr>
                <w:rFonts w:ascii="Arial" w:hAnsi="Arial" w:cs="Arial"/>
              </w:rPr>
            </w:pPr>
          </w:p>
          <w:p w:rsidR="00CF32A1" w:rsidRDefault="00CF32A1" w:rsidP="00C640D3">
            <w:pPr>
              <w:jc w:val="center"/>
              <w:rPr>
                <w:rFonts w:ascii="Arial" w:hAnsi="Arial" w:cs="Arial"/>
              </w:rPr>
            </w:pPr>
          </w:p>
          <w:p w:rsidR="00CF32A1" w:rsidRDefault="00CF32A1" w:rsidP="00C640D3">
            <w:pPr>
              <w:jc w:val="center"/>
              <w:rPr>
                <w:rFonts w:ascii="Arial" w:hAnsi="Arial" w:cs="Arial"/>
              </w:rPr>
            </w:pPr>
          </w:p>
          <w:p w:rsidR="00CF32A1" w:rsidRDefault="00CF32A1" w:rsidP="00C640D3">
            <w:pPr>
              <w:jc w:val="center"/>
              <w:rPr>
                <w:rFonts w:ascii="Arial" w:hAnsi="Arial" w:cs="Arial"/>
              </w:rPr>
            </w:pPr>
          </w:p>
          <w:p w:rsidR="00CF32A1" w:rsidRDefault="00CF32A1" w:rsidP="00C640D3">
            <w:pPr>
              <w:jc w:val="center"/>
              <w:rPr>
                <w:rFonts w:ascii="Arial" w:hAnsi="Arial" w:cs="Arial"/>
              </w:rPr>
            </w:pPr>
          </w:p>
          <w:p w:rsidR="0021325D" w:rsidRDefault="0021325D" w:rsidP="00C64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60" w:type="dxa"/>
          </w:tcPr>
          <w:p w:rsidR="00CF32A1" w:rsidRDefault="00CF32A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F32A1" w:rsidRDefault="00CF32A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F32A1" w:rsidRDefault="00CF32A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F32A1" w:rsidRDefault="00CF32A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F32A1" w:rsidRDefault="00CF32A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1325D" w:rsidRDefault="0021325D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Modificar el presupuesto</w:t>
            </w:r>
          </w:p>
        </w:tc>
        <w:tc>
          <w:tcPr>
            <w:tcW w:w="1842" w:type="dxa"/>
          </w:tcPr>
          <w:p w:rsidR="0021325D" w:rsidRDefault="0021325D" w:rsidP="002132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aprobado el </w:t>
            </w:r>
            <w:r w:rsidR="002B4483">
              <w:rPr>
                <w:rFonts w:ascii="Arial" w:hAnsi="Arial" w:cs="Arial"/>
              </w:rPr>
              <w:t>crédito</w:t>
            </w:r>
            <w:r>
              <w:rPr>
                <w:rFonts w:ascii="Arial" w:hAnsi="Arial" w:cs="Arial"/>
              </w:rPr>
              <w:t xml:space="preserve">  se procede a realizar</w:t>
            </w:r>
            <w:r w:rsidR="002B4483">
              <w:rPr>
                <w:rFonts w:ascii="Arial" w:hAnsi="Arial" w:cs="Arial"/>
              </w:rPr>
              <w:t xml:space="preserve"> la respectiva modificación en el presupuesto del </w:t>
            </w:r>
            <w:r w:rsidR="00CD4DEC">
              <w:rPr>
                <w:rFonts w:ascii="Arial" w:hAnsi="Arial" w:cs="Arial"/>
              </w:rPr>
              <w:t>Municipio (ver procedimiento Modificaciones presupuestales</w:t>
            </w:r>
            <w:r w:rsidR="00CF32A1">
              <w:rPr>
                <w:rFonts w:ascii="Arial" w:hAnsi="Arial" w:cs="Arial"/>
              </w:rPr>
              <w:t xml:space="preserve"> APSP1.6.1.2.</w:t>
            </w:r>
            <w:r w:rsidR="00CD4DEC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85" w:type="dxa"/>
          </w:tcPr>
          <w:p w:rsidR="0021325D" w:rsidRDefault="0021325D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F32A1" w:rsidRDefault="00CF32A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F32A1" w:rsidRDefault="00CF32A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F32A1" w:rsidRDefault="00CF32A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F32A1" w:rsidRDefault="00CF32A1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F32A1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Profesional de presupuesto </w:t>
            </w:r>
          </w:p>
        </w:tc>
        <w:tc>
          <w:tcPr>
            <w:tcW w:w="1417" w:type="dxa"/>
          </w:tcPr>
          <w:p w:rsidR="0021325D" w:rsidRDefault="0021325D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4D3A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4D3A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4D3A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4D3A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4D3A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843" w:type="dxa"/>
          </w:tcPr>
          <w:p w:rsidR="0021325D" w:rsidRDefault="0021325D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4D3A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4D3A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4D3A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4D3A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4D3A" w:rsidRDefault="00A84D3A" w:rsidP="00C6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</w:tc>
      </w:tr>
      <w:tr w:rsidR="00D40661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0661" w:rsidRDefault="00D40661" w:rsidP="00D40661">
            <w:pPr>
              <w:jc w:val="center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60" w:type="dxa"/>
          </w:tcPr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Realizar registro Contable</w:t>
            </w:r>
          </w:p>
        </w:tc>
        <w:tc>
          <w:tcPr>
            <w:tcW w:w="1842" w:type="dxa"/>
          </w:tcPr>
          <w:p w:rsidR="00D40661" w:rsidRDefault="00D40661" w:rsidP="00D406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el momento en el que el banco  desembolsa los recursos remite copia de la Nota Crédito a Contabilidad y ordena el registro de la operación, contabilizando de esta forma el ingreso por este concepto.  </w:t>
            </w:r>
          </w:p>
        </w:tc>
        <w:tc>
          <w:tcPr>
            <w:tcW w:w="1985" w:type="dxa"/>
          </w:tcPr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5D6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Profesional de </w:t>
            </w:r>
            <w:r w:rsidR="005D6E1C">
              <w:rPr>
                <w:rFonts w:ascii="Arial" w:hAnsi="Arial" w:cs="Arial"/>
              </w:rPr>
              <w:t>Contabilidad</w:t>
            </w:r>
          </w:p>
        </w:tc>
        <w:tc>
          <w:tcPr>
            <w:tcW w:w="1417" w:type="dxa"/>
          </w:tcPr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5D6E1C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 Crédito </w:t>
            </w:r>
          </w:p>
        </w:tc>
        <w:tc>
          <w:tcPr>
            <w:tcW w:w="1843" w:type="dxa"/>
          </w:tcPr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D40661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661" w:rsidRDefault="005D6E1C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</w:t>
            </w:r>
          </w:p>
        </w:tc>
      </w:tr>
      <w:tr w:rsidR="005D6E1C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13640" w:rsidRDefault="00513640" w:rsidP="00D40661">
            <w:pPr>
              <w:jc w:val="center"/>
              <w:rPr>
                <w:rFonts w:ascii="Arial" w:hAnsi="Arial" w:cs="Arial"/>
              </w:rPr>
            </w:pPr>
          </w:p>
          <w:p w:rsidR="00513640" w:rsidRDefault="00513640" w:rsidP="00D40661">
            <w:pPr>
              <w:jc w:val="center"/>
              <w:rPr>
                <w:rFonts w:ascii="Arial" w:hAnsi="Arial" w:cs="Arial"/>
              </w:rPr>
            </w:pPr>
          </w:p>
          <w:p w:rsidR="00513640" w:rsidRDefault="00513640" w:rsidP="00D40661">
            <w:pPr>
              <w:jc w:val="center"/>
              <w:rPr>
                <w:rFonts w:ascii="Arial" w:hAnsi="Arial" w:cs="Arial"/>
              </w:rPr>
            </w:pPr>
          </w:p>
          <w:p w:rsidR="00513640" w:rsidRDefault="00513640" w:rsidP="00D40661">
            <w:pPr>
              <w:jc w:val="center"/>
              <w:rPr>
                <w:rFonts w:ascii="Arial" w:hAnsi="Arial" w:cs="Arial"/>
              </w:rPr>
            </w:pPr>
          </w:p>
          <w:p w:rsidR="00513640" w:rsidRDefault="00513640" w:rsidP="00D40661">
            <w:pPr>
              <w:jc w:val="center"/>
              <w:rPr>
                <w:rFonts w:ascii="Arial" w:hAnsi="Arial" w:cs="Arial"/>
              </w:rPr>
            </w:pPr>
          </w:p>
          <w:p w:rsidR="005D6E1C" w:rsidRDefault="005D6E1C" w:rsidP="00D40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60" w:type="dxa"/>
          </w:tcPr>
          <w:p w:rsidR="00513640" w:rsidRDefault="00513640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3640" w:rsidRDefault="00513640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3640" w:rsidRDefault="00513640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3640" w:rsidRDefault="00513640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D6E1C" w:rsidRDefault="00F53655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Cancelar la deuda</w:t>
            </w:r>
          </w:p>
        </w:tc>
        <w:tc>
          <w:tcPr>
            <w:tcW w:w="1842" w:type="dxa"/>
          </w:tcPr>
          <w:p w:rsidR="005D6E1C" w:rsidRDefault="00F53655" w:rsidP="00513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comiencen a generarse los vencimientos del crédito</w:t>
            </w:r>
            <w:r w:rsidR="00DF007B">
              <w:rPr>
                <w:rFonts w:ascii="Arial" w:hAnsi="Arial" w:cs="Arial"/>
              </w:rPr>
              <w:t xml:space="preserve"> se cancela la deuda según el procedimiento </w:t>
            </w:r>
            <w:r w:rsidR="00BA2928">
              <w:rPr>
                <w:rFonts w:ascii="Arial" w:hAnsi="Arial" w:cs="Arial"/>
              </w:rPr>
              <w:t>“</w:t>
            </w:r>
            <w:r w:rsidR="00DF007B">
              <w:rPr>
                <w:rFonts w:ascii="Arial" w:hAnsi="Arial" w:cs="Arial"/>
              </w:rPr>
              <w:t>Recepción</w:t>
            </w:r>
            <w:r w:rsidR="00DD72F7">
              <w:rPr>
                <w:rFonts w:ascii="Arial" w:hAnsi="Arial" w:cs="Arial"/>
              </w:rPr>
              <w:t xml:space="preserve"> y </w:t>
            </w:r>
            <w:r w:rsidR="00BA2928">
              <w:rPr>
                <w:rFonts w:ascii="Arial" w:hAnsi="Arial" w:cs="Arial"/>
              </w:rPr>
              <w:lastRenderedPageBreak/>
              <w:t>Gestión</w:t>
            </w:r>
            <w:r w:rsidR="00DD72F7">
              <w:rPr>
                <w:rFonts w:ascii="Arial" w:hAnsi="Arial" w:cs="Arial"/>
              </w:rPr>
              <w:t xml:space="preserve"> de Cuentas por Pagar</w:t>
            </w:r>
            <w:r w:rsidR="00167A97">
              <w:rPr>
                <w:rFonts w:ascii="Arial" w:hAnsi="Arial" w:cs="Arial"/>
              </w:rPr>
              <w:t>“APSP1.6.3.1</w:t>
            </w:r>
            <w:r w:rsidR="00BA292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5D6E1C" w:rsidRDefault="005D6E1C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de Hacienda</w:t>
            </w:r>
          </w:p>
        </w:tc>
        <w:tc>
          <w:tcPr>
            <w:tcW w:w="1417" w:type="dxa"/>
          </w:tcPr>
          <w:p w:rsidR="00167A97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6E1C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843" w:type="dxa"/>
          </w:tcPr>
          <w:p w:rsidR="005D6E1C" w:rsidRDefault="005D6E1C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16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16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167A97" w:rsidP="0016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Secretarío</w:t>
            </w:r>
            <w:proofErr w:type="spellEnd"/>
            <w:r>
              <w:rPr>
                <w:rFonts w:ascii="Arial" w:hAnsi="Arial" w:cs="Arial"/>
              </w:rPr>
              <w:t xml:space="preserve"> de Hacienda</w:t>
            </w:r>
          </w:p>
        </w:tc>
      </w:tr>
      <w:tr w:rsidR="00167A97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3485E" w:rsidRDefault="0003485E" w:rsidP="00E220F5">
            <w:pPr>
              <w:jc w:val="center"/>
              <w:rPr>
                <w:rFonts w:ascii="Arial" w:hAnsi="Arial" w:cs="Arial"/>
              </w:rPr>
            </w:pPr>
          </w:p>
          <w:p w:rsidR="0003485E" w:rsidRDefault="0003485E" w:rsidP="00E220F5">
            <w:pPr>
              <w:jc w:val="center"/>
              <w:rPr>
                <w:rFonts w:ascii="Arial" w:hAnsi="Arial" w:cs="Arial"/>
              </w:rPr>
            </w:pPr>
          </w:p>
          <w:p w:rsidR="0003485E" w:rsidRDefault="0003485E" w:rsidP="00E220F5">
            <w:pPr>
              <w:jc w:val="center"/>
              <w:rPr>
                <w:rFonts w:ascii="Arial" w:hAnsi="Arial" w:cs="Arial"/>
              </w:rPr>
            </w:pPr>
          </w:p>
          <w:p w:rsidR="00167A97" w:rsidRDefault="00167A97" w:rsidP="00E22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1560" w:type="dxa"/>
          </w:tcPr>
          <w:p w:rsidR="0003485E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3485E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3485E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67A97" w:rsidRPr="00E220F5" w:rsidRDefault="00E220F5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220F5">
              <w:rPr>
                <w:rFonts w:ascii="Arial" w:hAnsi="Arial" w:cs="Arial"/>
                <w:b/>
              </w:rPr>
              <w:t>Recibir soportes de pago</w:t>
            </w:r>
          </w:p>
        </w:tc>
        <w:tc>
          <w:tcPr>
            <w:tcW w:w="1842" w:type="dxa"/>
          </w:tcPr>
          <w:p w:rsidR="00167A97" w:rsidRDefault="00E220F5" w:rsidP="00513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entidad financiera recibe la autorización </w:t>
            </w:r>
            <w:r w:rsidR="00C54C5C">
              <w:rPr>
                <w:rFonts w:ascii="Arial" w:hAnsi="Arial" w:cs="Arial"/>
              </w:rPr>
              <w:t xml:space="preserve">de pago, debita el valor de la cuenta pública y de la cuenta del Municipio </w:t>
            </w:r>
            <w:r w:rsidR="00FA28F2">
              <w:rPr>
                <w:rFonts w:ascii="Arial" w:hAnsi="Arial" w:cs="Arial"/>
              </w:rPr>
              <w:t xml:space="preserve">y envía a secretaría de Hacienda </w:t>
            </w:r>
            <w:r w:rsidR="0003485E">
              <w:rPr>
                <w:rFonts w:ascii="Arial" w:hAnsi="Arial" w:cs="Arial"/>
              </w:rPr>
              <w:t xml:space="preserve">original y copia de la Nota de </w:t>
            </w:r>
            <w:r w:rsidR="00595134">
              <w:rPr>
                <w:rFonts w:ascii="Arial" w:hAnsi="Arial" w:cs="Arial"/>
              </w:rPr>
              <w:t>débito</w:t>
            </w:r>
            <w:r w:rsidR="000F4C3B">
              <w:rPr>
                <w:rFonts w:ascii="Arial" w:hAnsi="Arial" w:cs="Arial"/>
              </w:rPr>
              <w:t xml:space="preserve"> del </w:t>
            </w:r>
            <w:r w:rsidR="00595134">
              <w:rPr>
                <w:rFonts w:ascii="Arial" w:hAnsi="Arial" w:cs="Arial"/>
              </w:rPr>
              <w:t>movimiento y del recibo de pago de l</w:t>
            </w:r>
            <w:r w:rsidR="000F4C3B">
              <w:rPr>
                <w:rFonts w:ascii="Arial" w:hAnsi="Arial" w:cs="Arial"/>
              </w:rPr>
              <w:t xml:space="preserve">a obligación. </w:t>
            </w:r>
          </w:p>
        </w:tc>
        <w:tc>
          <w:tcPr>
            <w:tcW w:w="1985" w:type="dxa"/>
          </w:tcPr>
          <w:p w:rsidR="0003485E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3485E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3485E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3485E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03485E" w:rsidP="00034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de Hacienda</w:t>
            </w:r>
          </w:p>
        </w:tc>
        <w:tc>
          <w:tcPr>
            <w:tcW w:w="1417" w:type="dxa"/>
          </w:tcPr>
          <w:p w:rsidR="00167A97" w:rsidRDefault="00167A97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3485E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3485E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3485E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7A97" w:rsidRDefault="0003485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Hacienda</w:t>
            </w:r>
          </w:p>
        </w:tc>
      </w:tr>
      <w:tr w:rsidR="00595134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0524" w:rsidRDefault="000B0524" w:rsidP="00E220F5">
            <w:pPr>
              <w:jc w:val="center"/>
              <w:rPr>
                <w:rFonts w:ascii="Arial" w:hAnsi="Arial" w:cs="Arial"/>
              </w:rPr>
            </w:pPr>
          </w:p>
          <w:p w:rsidR="000B0524" w:rsidRDefault="000B0524" w:rsidP="00E220F5">
            <w:pPr>
              <w:jc w:val="center"/>
              <w:rPr>
                <w:rFonts w:ascii="Arial" w:hAnsi="Arial" w:cs="Arial"/>
              </w:rPr>
            </w:pPr>
          </w:p>
          <w:p w:rsidR="00595134" w:rsidRDefault="003C390E" w:rsidP="00E22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60" w:type="dxa"/>
          </w:tcPr>
          <w:p w:rsidR="000B0524" w:rsidRDefault="000B0524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95134" w:rsidRDefault="003C390E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Actualización de la información </w:t>
            </w:r>
          </w:p>
        </w:tc>
        <w:tc>
          <w:tcPr>
            <w:tcW w:w="1842" w:type="dxa"/>
          </w:tcPr>
          <w:p w:rsidR="00595134" w:rsidRDefault="003C390E" w:rsidP="00513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la </w:t>
            </w:r>
            <w:r w:rsidR="000B0524">
              <w:rPr>
                <w:rFonts w:ascii="Arial" w:hAnsi="Arial" w:cs="Arial"/>
              </w:rPr>
              <w:t>actualización</w:t>
            </w:r>
            <w:r>
              <w:rPr>
                <w:rFonts w:ascii="Arial" w:hAnsi="Arial" w:cs="Arial"/>
              </w:rPr>
              <w:t xml:space="preserve"> de la deuda cancelada y archivada los documentos.</w:t>
            </w:r>
          </w:p>
        </w:tc>
        <w:tc>
          <w:tcPr>
            <w:tcW w:w="1985" w:type="dxa"/>
          </w:tcPr>
          <w:p w:rsidR="000B0524" w:rsidRDefault="000B0524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134" w:rsidRDefault="000B0524" w:rsidP="000B0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Contabilidad</w:t>
            </w:r>
          </w:p>
        </w:tc>
        <w:tc>
          <w:tcPr>
            <w:tcW w:w="1417" w:type="dxa"/>
          </w:tcPr>
          <w:p w:rsidR="000B0524" w:rsidRDefault="000B0524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134" w:rsidRDefault="000B0524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843" w:type="dxa"/>
          </w:tcPr>
          <w:p w:rsidR="000B0524" w:rsidRDefault="000B0524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95134" w:rsidRDefault="000B0524" w:rsidP="00D4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</w:t>
            </w:r>
          </w:p>
        </w:tc>
      </w:tr>
      <w:tr w:rsidR="000E634C" w:rsidRPr="00C512B1" w:rsidTr="00C6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E634C" w:rsidRDefault="000E634C" w:rsidP="000E634C">
            <w:pPr>
              <w:jc w:val="center"/>
              <w:rPr>
                <w:rFonts w:ascii="Arial" w:hAnsi="Arial" w:cs="Arial"/>
              </w:rPr>
            </w:pPr>
          </w:p>
          <w:p w:rsidR="000E634C" w:rsidRDefault="000E634C" w:rsidP="000E634C">
            <w:pPr>
              <w:jc w:val="center"/>
              <w:rPr>
                <w:rFonts w:ascii="Arial" w:hAnsi="Arial" w:cs="Arial"/>
              </w:rPr>
            </w:pPr>
          </w:p>
          <w:p w:rsidR="000E634C" w:rsidRDefault="000E634C" w:rsidP="000E6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60" w:type="dxa"/>
          </w:tcPr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Realizar informe</w:t>
            </w:r>
          </w:p>
        </w:tc>
        <w:tc>
          <w:tcPr>
            <w:tcW w:w="1842" w:type="dxa"/>
          </w:tcPr>
          <w:p w:rsidR="000E634C" w:rsidRDefault="000E634C" w:rsidP="000E6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 en el SEUD el pago de la deuda y elabora informe para el Ministerio de Hacienda.</w:t>
            </w:r>
          </w:p>
        </w:tc>
        <w:tc>
          <w:tcPr>
            <w:tcW w:w="1985" w:type="dxa"/>
          </w:tcPr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Contabilidad</w:t>
            </w:r>
          </w:p>
        </w:tc>
        <w:tc>
          <w:tcPr>
            <w:tcW w:w="1417" w:type="dxa"/>
          </w:tcPr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843" w:type="dxa"/>
          </w:tcPr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634C" w:rsidRDefault="000E634C" w:rsidP="000E6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</w:t>
            </w:r>
          </w:p>
        </w:tc>
      </w:tr>
    </w:tbl>
    <w:p w:rsidR="0097568E" w:rsidRPr="0097568E" w:rsidRDefault="0097568E" w:rsidP="0097568E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7C5C8A" w:rsidRDefault="007C5C8A" w:rsidP="007C5C8A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7C5C8A" w:rsidRDefault="002F30B8" w:rsidP="002F30B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IDENTIFICACION DE RIESGOS Y CONTROLES</w:t>
      </w:r>
    </w:p>
    <w:tbl>
      <w:tblPr>
        <w:tblStyle w:val="GridTable1LightAccent6"/>
        <w:tblW w:w="9345" w:type="dxa"/>
        <w:tblLayout w:type="fixed"/>
        <w:tblLook w:val="04A0" w:firstRow="1" w:lastRow="0" w:firstColumn="1" w:lastColumn="0" w:noHBand="0" w:noVBand="1"/>
      </w:tblPr>
      <w:tblGrid>
        <w:gridCol w:w="1908"/>
        <w:gridCol w:w="2195"/>
        <w:gridCol w:w="1700"/>
        <w:gridCol w:w="1984"/>
        <w:gridCol w:w="1558"/>
      </w:tblGrid>
      <w:tr w:rsidR="009B2377" w:rsidTr="00B3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9B2377" w:rsidRDefault="009B2377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 xml:space="preserve">DESCRIPCION </w:t>
            </w:r>
            <w:r>
              <w:rPr>
                <w:sz w:val="22"/>
                <w:szCs w:val="22"/>
                <w:lang w:val="es-ES_tradnl" w:eastAsia="en-US" w:bidi="he-IL"/>
              </w:rPr>
              <w:lastRenderedPageBreak/>
              <w:t>DEL RIESGO</w:t>
            </w:r>
          </w:p>
        </w:tc>
        <w:tc>
          <w:tcPr>
            <w:tcW w:w="21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9B2377" w:rsidRDefault="009B2377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lastRenderedPageBreak/>
              <w:t xml:space="preserve">METODO DE </w:t>
            </w:r>
            <w:r>
              <w:rPr>
                <w:sz w:val="22"/>
                <w:szCs w:val="22"/>
                <w:lang w:val="es-ES_tradnl" w:eastAsia="en-US" w:bidi="he-IL"/>
              </w:rPr>
              <w:lastRenderedPageBreak/>
              <w:t>CONTROL</w:t>
            </w:r>
          </w:p>
        </w:tc>
        <w:tc>
          <w:tcPr>
            <w:tcW w:w="17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9B2377" w:rsidRDefault="009B2377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lastRenderedPageBreak/>
              <w:t>FRECUENCIA</w:t>
            </w:r>
          </w:p>
        </w:tc>
        <w:tc>
          <w:tcPr>
            <w:tcW w:w="198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9B2377" w:rsidRDefault="009B2377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RESPONSABLE</w:t>
            </w:r>
          </w:p>
        </w:tc>
        <w:tc>
          <w:tcPr>
            <w:tcW w:w="155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9B2377" w:rsidRDefault="009B2377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REGISTRO</w:t>
            </w:r>
          </w:p>
        </w:tc>
      </w:tr>
      <w:tr w:rsidR="009B2377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040A3" w:rsidRDefault="00E040A3">
            <w:pPr>
              <w:jc w:val="center"/>
              <w:rPr>
                <w:rFonts w:ascii="Arial" w:hAnsi="Arial" w:cs="Arial"/>
              </w:rPr>
            </w:pPr>
          </w:p>
          <w:p w:rsidR="009B2377" w:rsidRDefault="00390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pago oportuno de las obligaciones por servicios públicos, </w:t>
            </w:r>
            <w:r w:rsidR="00E040A3">
              <w:rPr>
                <w:rFonts w:ascii="Arial" w:hAnsi="Arial" w:cs="Arial"/>
              </w:rPr>
              <w:t>nómina</w:t>
            </w:r>
            <w:r>
              <w:rPr>
                <w:rFonts w:ascii="Arial" w:hAnsi="Arial" w:cs="Arial"/>
              </w:rPr>
              <w:t xml:space="preserve"> y obligaciones judiciales.</w:t>
            </w:r>
          </w:p>
        </w:tc>
        <w:tc>
          <w:tcPr>
            <w:tcW w:w="21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040A3" w:rsidRDefault="00E040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control de las fechas de recibo y priorización de cuentas, cronograma de responsabilidades fiscales.</w:t>
            </w:r>
          </w:p>
        </w:tc>
        <w:tc>
          <w:tcPr>
            <w:tcW w:w="17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9B2377" w:rsidRDefault="009B2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040A3" w:rsidRDefault="00E04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040A3" w:rsidRDefault="00E04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Baja </w:t>
            </w:r>
          </w:p>
        </w:tc>
        <w:tc>
          <w:tcPr>
            <w:tcW w:w="198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9B2377" w:rsidRDefault="009B2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915EF" w:rsidRDefault="00C9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915EF" w:rsidRDefault="00C9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Tesorero </w:t>
            </w:r>
          </w:p>
        </w:tc>
        <w:tc>
          <w:tcPr>
            <w:tcW w:w="155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9B2377" w:rsidRDefault="009B2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915EF" w:rsidRDefault="00C9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915EF" w:rsidRDefault="00C9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 w:rsidP="00B35B6A">
            <w:pPr>
              <w:jc w:val="center"/>
              <w:rPr>
                <w:rFonts w:ascii="Arial" w:hAnsi="Arial" w:cs="Arial"/>
              </w:rPr>
            </w:pPr>
          </w:p>
          <w:p w:rsidR="00B35B6A" w:rsidRDefault="00B35B6A" w:rsidP="00B35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Ordenar gastos no autorizados</w:t>
            </w:r>
          </w:p>
        </w:tc>
        <w:tc>
          <w:tcPr>
            <w:tcW w:w="21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 w:rsidP="00B35B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un escrito control por parte del ordenador del gasto.</w:t>
            </w:r>
          </w:p>
        </w:tc>
        <w:tc>
          <w:tcPr>
            <w:tcW w:w="17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 w:rsidP="00B3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5B6A" w:rsidRDefault="00B35B6A" w:rsidP="00B3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5B6A" w:rsidRDefault="00B35B6A" w:rsidP="00B3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Baja </w:t>
            </w:r>
          </w:p>
        </w:tc>
        <w:tc>
          <w:tcPr>
            <w:tcW w:w="198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 w:rsidP="00B3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5B6A" w:rsidRDefault="00B35B6A" w:rsidP="00B3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5B6A" w:rsidRDefault="00B35B6A" w:rsidP="00B3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Tesorero </w:t>
            </w:r>
          </w:p>
        </w:tc>
        <w:tc>
          <w:tcPr>
            <w:tcW w:w="155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 w:rsidP="00B3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5B6A" w:rsidRDefault="00B35B6A" w:rsidP="00B3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5B6A" w:rsidRDefault="00B35B6A" w:rsidP="00B3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</w:tr>
    </w:tbl>
    <w:p w:rsidR="00B35B6A" w:rsidRDefault="00B35B6A" w:rsidP="00BA085E">
      <w:pPr>
        <w:spacing w:after="200" w:line="240" w:lineRule="auto"/>
        <w:jc w:val="both"/>
        <w:rPr>
          <w:rFonts w:ascii="Arial" w:hAnsi="Arial" w:cs="Arial"/>
          <w:b/>
        </w:rPr>
      </w:pPr>
    </w:p>
    <w:p w:rsidR="00BA085E" w:rsidRPr="00BA085E" w:rsidRDefault="00BA085E" w:rsidP="00BA085E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B35B6A" w:rsidTr="00B3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TIPO DE DOCUMENTO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TITULO DEL DOCUMENTO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CODIGO</w:t>
            </w:r>
          </w:p>
        </w:tc>
      </w:tr>
      <w:tr w:rsidR="00B35B6A" w:rsidTr="00BA0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35B6A" w:rsidRDefault="00BA085E">
            <w:pPr>
              <w:pStyle w:val="Estilo"/>
              <w:ind w:left="28"/>
              <w:jc w:val="center"/>
              <w:rPr>
                <w:b w:val="0"/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b w:val="0"/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Formato 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35B6A" w:rsidRDefault="00BA085E">
            <w:pPr>
              <w:pStyle w:val="Estilo"/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Solicitud de crédito 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35B6A" w:rsidRDefault="00BA085E">
            <w:pPr>
              <w:pStyle w:val="Estilo"/>
              <w:ind w:lef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-</w:t>
            </w:r>
          </w:p>
        </w:tc>
      </w:tr>
      <w:tr w:rsidR="00BA085E" w:rsidTr="00A70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A085E" w:rsidRPr="00BA085E" w:rsidRDefault="00BA085E" w:rsidP="00BA085E">
            <w:pPr>
              <w:jc w:val="center"/>
              <w:rPr>
                <w:rFonts w:ascii="Arial" w:hAnsi="Arial" w:cs="Arial"/>
              </w:rPr>
            </w:pPr>
            <w:r w:rsidRPr="00BA085E">
              <w:rPr>
                <w:rFonts w:ascii="Arial" w:hAnsi="Arial" w:cs="Arial"/>
                <w:b w:val="0"/>
                <w:szCs w:val="19"/>
                <w:shd w:val="clear" w:color="auto" w:fill="FFFFFF"/>
                <w:lang w:val="es-ES_tradnl" w:bidi="he-IL"/>
              </w:rPr>
              <w:t>Formato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A085E" w:rsidRDefault="00932A21" w:rsidP="00BA085E">
            <w:pPr>
              <w:pStyle w:val="Estilo"/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Comprobante de pago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A085E" w:rsidRDefault="00932A21" w:rsidP="00BA085E">
            <w:pPr>
              <w:pStyle w:val="Estilo"/>
              <w:ind w:lef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-</w:t>
            </w:r>
          </w:p>
        </w:tc>
      </w:tr>
      <w:tr w:rsidR="00BA085E" w:rsidTr="00A70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A085E" w:rsidRPr="00BA085E" w:rsidRDefault="00BA085E" w:rsidP="00BA085E">
            <w:pPr>
              <w:jc w:val="center"/>
              <w:rPr>
                <w:rFonts w:ascii="Arial" w:hAnsi="Arial" w:cs="Arial"/>
              </w:rPr>
            </w:pPr>
            <w:r w:rsidRPr="00BA085E">
              <w:rPr>
                <w:rFonts w:ascii="Arial" w:hAnsi="Arial" w:cs="Arial"/>
                <w:b w:val="0"/>
                <w:szCs w:val="19"/>
                <w:shd w:val="clear" w:color="auto" w:fill="FFFFFF"/>
                <w:lang w:val="es-ES_tradnl" w:bidi="he-IL"/>
              </w:rPr>
              <w:t>Formato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A085E" w:rsidRDefault="00932A21" w:rsidP="00BA085E">
            <w:pPr>
              <w:pStyle w:val="Estilo"/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Proyecto de acuerdo </w:t>
            </w:r>
            <w:r w:rsidR="00D8034F"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solicitud de crédito 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A085E" w:rsidRDefault="00D8034F" w:rsidP="00BA085E">
            <w:pPr>
              <w:pStyle w:val="Estilo"/>
              <w:ind w:lef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-</w:t>
            </w:r>
          </w:p>
        </w:tc>
      </w:tr>
      <w:tr w:rsidR="00BA085E" w:rsidTr="00A70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A085E" w:rsidRPr="00BA085E" w:rsidRDefault="00BA085E" w:rsidP="00BA085E">
            <w:pPr>
              <w:jc w:val="center"/>
              <w:rPr>
                <w:rFonts w:ascii="Arial" w:hAnsi="Arial" w:cs="Arial"/>
              </w:rPr>
            </w:pPr>
            <w:r w:rsidRPr="00BA085E">
              <w:rPr>
                <w:rFonts w:ascii="Arial" w:hAnsi="Arial" w:cs="Arial"/>
                <w:b w:val="0"/>
                <w:szCs w:val="19"/>
                <w:shd w:val="clear" w:color="auto" w:fill="FFFFFF"/>
                <w:lang w:val="es-ES_tradnl" w:bidi="he-IL"/>
              </w:rPr>
              <w:t>Formato</w:t>
            </w:r>
            <w:r w:rsidR="00D8034F">
              <w:rPr>
                <w:rFonts w:ascii="Arial" w:hAnsi="Arial" w:cs="Arial"/>
                <w:b w:val="0"/>
                <w:szCs w:val="19"/>
                <w:shd w:val="clear" w:color="auto" w:fill="FFFFFF"/>
                <w:lang w:val="es-ES_tradnl" w:bidi="he-IL"/>
              </w:rPr>
              <w:t>(externo)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A085E" w:rsidRDefault="00D8034F" w:rsidP="00BA085E">
            <w:pPr>
              <w:pStyle w:val="Estilo"/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Informe SEUD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A085E" w:rsidRDefault="006F2466" w:rsidP="00BA085E">
            <w:pPr>
              <w:pStyle w:val="Estilo"/>
              <w:ind w:lef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-</w:t>
            </w:r>
          </w:p>
        </w:tc>
      </w:tr>
    </w:tbl>
    <w:p w:rsidR="00B35B6A" w:rsidRDefault="00B35B6A" w:rsidP="00B35B6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35B6A" w:rsidRDefault="00B35B6A" w:rsidP="00B35B6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35B6A" w:rsidRDefault="00B35B6A" w:rsidP="00045935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DOCUMENTOS DE REFERENCIA</w:t>
      </w:r>
    </w:p>
    <w:p w:rsidR="00B35B6A" w:rsidRDefault="00B35B6A" w:rsidP="00B35B6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B35B6A" w:rsidTr="00B3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TIPO DE DOCUMENTO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TITULO DEL DOCUMENTO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CODIGO</w:t>
            </w: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35B6A" w:rsidRDefault="00045935">
            <w:pPr>
              <w:pStyle w:val="Estilo"/>
              <w:ind w:left="19"/>
              <w:jc w:val="center"/>
              <w:rPr>
                <w:b w:val="0"/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b w:val="0"/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Procedimiento 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35B6A" w:rsidRDefault="00045935">
            <w:pPr>
              <w:pStyle w:val="Estilo"/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Recepción y gestión de Cuentas por Pagar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B35B6A" w:rsidRDefault="00045935">
            <w:pPr>
              <w:pStyle w:val="Estilo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APSP1.6.3.1.</w:t>
            </w:r>
          </w:p>
        </w:tc>
      </w:tr>
    </w:tbl>
    <w:p w:rsidR="00B35B6A" w:rsidRDefault="00B35B6A" w:rsidP="00B35B6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35B6A" w:rsidRDefault="00B35B6A" w:rsidP="00B35B6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35B6A" w:rsidRDefault="00B35B6A" w:rsidP="00B35B6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B35B6A" w:rsidRDefault="00B35B6A" w:rsidP="00045935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INDICADORES</w:t>
      </w:r>
    </w:p>
    <w:p w:rsidR="00B35B6A" w:rsidRDefault="00B35B6A" w:rsidP="00B35B6A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B35B6A" w:rsidTr="00B3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jc w:val="center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INDICADOR</w:t>
            </w:r>
          </w:p>
        </w:tc>
        <w:tc>
          <w:tcPr>
            <w:tcW w:w="2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FORMULA</w:t>
            </w:r>
          </w:p>
        </w:tc>
        <w:tc>
          <w:tcPr>
            <w:tcW w:w="32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META</w:t>
            </w: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center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2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center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2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center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2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</w:tbl>
    <w:p w:rsidR="00B35B6A" w:rsidRDefault="00B35B6A" w:rsidP="00B35B6A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B35B6A" w:rsidRDefault="00B35B6A" w:rsidP="00B35B6A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0536E7" w:rsidRDefault="000536E7" w:rsidP="00B35B6A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B35B6A" w:rsidRDefault="00B35B6A" w:rsidP="00045935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HISTORIAL DE CAMBIOS</w:t>
      </w:r>
    </w:p>
    <w:p w:rsidR="00B35B6A" w:rsidRDefault="00B35B6A" w:rsidP="00B35B6A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B35B6A" w:rsidTr="00B3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jc w:val="center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VERSION</w:t>
            </w:r>
          </w:p>
        </w:tc>
        <w:tc>
          <w:tcPr>
            <w:tcW w:w="32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ACTO ADMINISTRATIVO</w:t>
            </w:r>
          </w:p>
        </w:tc>
        <w:tc>
          <w:tcPr>
            <w:tcW w:w="33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NATURALEZA DEL CAMBIO</w:t>
            </w: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3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3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3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3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3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</w:tbl>
    <w:p w:rsidR="00B35B6A" w:rsidRDefault="00B35B6A" w:rsidP="00B35B6A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B35B6A" w:rsidRDefault="00B35B6A" w:rsidP="00B35B6A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10" w:type="dxa"/>
        <w:tblLayout w:type="fixed"/>
        <w:tblLook w:val="04A0" w:firstRow="1" w:lastRow="0" w:firstColumn="1" w:lastColumn="0" w:noHBand="0" w:noVBand="1"/>
      </w:tblPr>
      <w:tblGrid>
        <w:gridCol w:w="1414"/>
        <w:gridCol w:w="2126"/>
        <w:gridCol w:w="1843"/>
        <w:gridCol w:w="1559"/>
        <w:gridCol w:w="2268"/>
      </w:tblGrid>
      <w:tr w:rsidR="00B35B6A" w:rsidTr="00B3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</w:tcPr>
          <w:p w:rsidR="00B35B6A" w:rsidRDefault="00B35B6A">
            <w:pPr>
              <w:pStyle w:val="Estilo"/>
              <w:ind w:left="1134"/>
              <w:jc w:val="center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FECHA</w:t>
            </w:r>
          </w:p>
        </w:tc>
        <w:tc>
          <w:tcPr>
            <w:tcW w:w="226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B35B6A" w:rsidRDefault="00B35B6A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FIRMA</w:t>
            </w: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pStyle w:val="Estilo"/>
              <w:jc w:val="both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ELABORO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 xml:space="preserve">Arnulfo </w:t>
            </w:r>
            <w:proofErr w:type="spellStart"/>
            <w:r>
              <w:rPr>
                <w:sz w:val="22"/>
                <w:szCs w:val="22"/>
                <w:lang w:val="es-ES_tradnl" w:eastAsia="en-US" w:bidi="he-IL"/>
              </w:rPr>
              <w:t>Roncancio</w:t>
            </w:r>
            <w:proofErr w:type="spellEnd"/>
            <w:r>
              <w:rPr>
                <w:sz w:val="22"/>
                <w:szCs w:val="22"/>
                <w:lang w:val="es-ES_tradnl" w:eastAsia="en-US" w:bidi="he-IL"/>
              </w:rPr>
              <w:t xml:space="preserve"> Sanabria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Coordinador Equipo Consultor MECI-CALIDAD</w:t>
            </w:r>
          </w:p>
        </w:tc>
        <w:tc>
          <w:tcPr>
            <w:tcW w:w="15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Diciembre de 2008</w:t>
            </w:r>
          </w:p>
        </w:tc>
        <w:tc>
          <w:tcPr>
            <w:tcW w:w="226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B35B6A" w:rsidTr="00B3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pStyle w:val="Estilo"/>
              <w:jc w:val="both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REVISO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eastAsia="en-US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eastAsia="en-US" w:bidi="he-IL"/>
              </w:rPr>
              <w:t xml:space="preserve"> Núñez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Secretaria de Planeación</w:t>
            </w:r>
          </w:p>
        </w:tc>
        <w:tc>
          <w:tcPr>
            <w:tcW w:w="15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B35B6A" w:rsidTr="00B35B6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pStyle w:val="Estilo"/>
              <w:jc w:val="both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APROBO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eastAsia="en-US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eastAsia="en-US" w:bidi="he-IL"/>
              </w:rPr>
              <w:t xml:space="preserve"> Núñez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Representante por la Dirección</w:t>
            </w:r>
          </w:p>
        </w:tc>
        <w:tc>
          <w:tcPr>
            <w:tcW w:w="15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B35B6A" w:rsidRDefault="00B3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35B6A" w:rsidRDefault="00B35B6A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</w:tbl>
    <w:p w:rsidR="00B35B6A" w:rsidRDefault="00B35B6A" w:rsidP="00B35B6A">
      <w:pPr>
        <w:spacing w:line="240" w:lineRule="auto"/>
        <w:jc w:val="both"/>
        <w:rPr>
          <w:rFonts w:ascii="Arial" w:hAnsi="Arial" w:cs="Arial"/>
          <w:b/>
        </w:rPr>
      </w:pPr>
    </w:p>
    <w:p w:rsidR="00B35B6A" w:rsidRDefault="00B35B6A" w:rsidP="00B35B6A">
      <w:pPr>
        <w:pStyle w:val="Estilo"/>
        <w:shd w:val="clear" w:color="auto" w:fill="FFFFFF"/>
        <w:spacing w:before="283"/>
        <w:ind w:left="360" w:right="153"/>
        <w:jc w:val="both"/>
        <w:rPr>
          <w:b/>
          <w:sz w:val="22"/>
          <w:szCs w:val="22"/>
          <w:shd w:val="clear" w:color="auto" w:fill="FFFFFF"/>
          <w:lang w:val="es-ES_tradnl" w:bidi="he-IL"/>
        </w:rPr>
      </w:pPr>
    </w:p>
    <w:p w:rsidR="00B35B6A" w:rsidRDefault="00B35B6A" w:rsidP="00B35B6A">
      <w:pPr>
        <w:spacing w:line="240" w:lineRule="auto"/>
        <w:jc w:val="both"/>
        <w:rPr>
          <w:rFonts w:ascii="Arial" w:hAnsi="Arial" w:cs="Arial"/>
          <w:b/>
        </w:rPr>
      </w:pPr>
    </w:p>
    <w:p w:rsidR="007C5C8A" w:rsidRPr="007C5C8A" w:rsidRDefault="007C5C8A" w:rsidP="007C5C8A">
      <w:pPr>
        <w:spacing w:line="240" w:lineRule="auto"/>
        <w:ind w:left="360"/>
        <w:jc w:val="both"/>
        <w:rPr>
          <w:rFonts w:ascii="Arial" w:hAnsi="Arial" w:cs="Arial"/>
        </w:rPr>
      </w:pPr>
    </w:p>
    <w:sectPr w:rsidR="007C5C8A" w:rsidRPr="007C5C8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FF" w:rsidRDefault="009556FF" w:rsidP="006A2D64">
      <w:pPr>
        <w:spacing w:after="0" w:line="240" w:lineRule="auto"/>
      </w:pPr>
      <w:r>
        <w:separator/>
      </w:r>
    </w:p>
  </w:endnote>
  <w:endnote w:type="continuationSeparator" w:id="0">
    <w:p w:rsidR="009556FF" w:rsidRDefault="009556FF" w:rsidP="006A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FF" w:rsidRDefault="009556FF" w:rsidP="006A2D64">
      <w:pPr>
        <w:spacing w:after="0" w:line="240" w:lineRule="auto"/>
      </w:pPr>
      <w:r>
        <w:separator/>
      </w:r>
    </w:p>
  </w:footnote>
  <w:footnote w:type="continuationSeparator" w:id="0">
    <w:p w:rsidR="009556FF" w:rsidRDefault="009556FF" w:rsidP="006A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6A2D64" w:rsidRPr="00AE4053" w:rsidTr="00DD5128">
      <w:trPr>
        <w:trHeight w:val="473"/>
      </w:trPr>
      <w:tc>
        <w:tcPr>
          <w:tcW w:w="9214" w:type="dxa"/>
          <w:gridSpan w:val="3"/>
        </w:tcPr>
        <w:p w:rsidR="006A2D64" w:rsidRPr="001F06F4" w:rsidRDefault="006A2D64" w:rsidP="006A2D64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FINANCIERA</w:t>
          </w:r>
        </w:p>
      </w:tc>
    </w:tr>
    <w:tr w:rsidR="006A2D64" w:rsidRPr="00AE4053" w:rsidTr="00DD5128">
      <w:trPr>
        <w:trHeight w:val="293"/>
      </w:trPr>
      <w:tc>
        <w:tcPr>
          <w:tcW w:w="1147" w:type="dxa"/>
          <w:vMerge w:val="restart"/>
        </w:tcPr>
        <w:p w:rsidR="006A2D64" w:rsidRPr="00AE4053" w:rsidRDefault="006A2D64" w:rsidP="006A2D6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56E728" wp14:editId="59EEB462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2" name="Imagen 2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6A2D64" w:rsidRPr="009B6360" w:rsidRDefault="006A2D64" w:rsidP="006A2D64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OPERACIONES DE CRÉDITO PÚBLICO</w:t>
          </w:r>
        </w:p>
      </w:tc>
      <w:tc>
        <w:tcPr>
          <w:tcW w:w="4190" w:type="dxa"/>
        </w:tcPr>
        <w:p w:rsidR="006A2D64" w:rsidRPr="00AE4053" w:rsidRDefault="006A2D64" w:rsidP="006A2D64">
          <w:pPr>
            <w:pStyle w:val="Encabezado"/>
          </w:pPr>
          <w:r>
            <w:t>COD: APSP1.6.3.2</w:t>
          </w:r>
        </w:p>
      </w:tc>
    </w:tr>
    <w:tr w:rsidR="006A2D64" w:rsidRPr="00AE4053" w:rsidTr="00DD5128">
      <w:trPr>
        <w:trHeight w:val="148"/>
      </w:trPr>
      <w:tc>
        <w:tcPr>
          <w:tcW w:w="1147" w:type="dxa"/>
          <w:vMerge/>
        </w:tcPr>
        <w:p w:rsidR="006A2D64" w:rsidRPr="00AE4053" w:rsidRDefault="006A2D64" w:rsidP="006A2D64">
          <w:pPr>
            <w:pStyle w:val="Encabezado"/>
          </w:pPr>
        </w:p>
      </w:tc>
      <w:tc>
        <w:tcPr>
          <w:tcW w:w="3877" w:type="dxa"/>
          <w:vMerge/>
        </w:tcPr>
        <w:p w:rsidR="006A2D64" w:rsidRPr="00AE4053" w:rsidRDefault="006A2D64" w:rsidP="006A2D64">
          <w:pPr>
            <w:pStyle w:val="Encabezado"/>
          </w:pPr>
        </w:p>
      </w:tc>
      <w:tc>
        <w:tcPr>
          <w:tcW w:w="4190" w:type="dxa"/>
        </w:tcPr>
        <w:p w:rsidR="006A2D64" w:rsidRPr="00AE4053" w:rsidRDefault="006A2D64" w:rsidP="006A2D64">
          <w:pPr>
            <w:pStyle w:val="Encabezado"/>
          </w:pPr>
          <w:r w:rsidRPr="00AE4053">
            <w:t xml:space="preserve">CLASE DE PROCESO: </w:t>
          </w:r>
          <w:r>
            <w:t>Apoyo</w:t>
          </w:r>
        </w:p>
      </w:tc>
    </w:tr>
    <w:tr w:rsidR="006A2D64" w:rsidRPr="00AE4053" w:rsidTr="00DD5128">
      <w:trPr>
        <w:trHeight w:val="584"/>
      </w:trPr>
      <w:tc>
        <w:tcPr>
          <w:tcW w:w="1147" w:type="dxa"/>
          <w:vMerge/>
        </w:tcPr>
        <w:p w:rsidR="006A2D64" w:rsidRPr="00AE4053" w:rsidRDefault="006A2D64" w:rsidP="006A2D64">
          <w:pPr>
            <w:pStyle w:val="Encabezado"/>
          </w:pPr>
        </w:p>
      </w:tc>
      <w:tc>
        <w:tcPr>
          <w:tcW w:w="3877" w:type="dxa"/>
        </w:tcPr>
        <w:p w:rsidR="006A2D64" w:rsidRPr="00AE4053" w:rsidRDefault="006A2D64" w:rsidP="006A2D64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Secretario de Hacienda</w:t>
          </w:r>
        </w:p>
      </w:tc>
      <w:tc>
        <w:tcPr>
          <w:tcW w:w="4190" w:type="dxa"/>
        </w:tcPr>
        <w:p w:rsidR="006A2D64" w:rsidRPr="00AE4053" w:rsidRDefault="006A2D64" w:rsidP="006A2D64">
          <w:pPr>
            <w:pStyle w:val="Encabezado"/>
          </w:pPr>
          <w:r w:rsidRPr="00AE4053">
            <w:t>VERSION:01</w:t>
          </w:r>
        </w:p>
      </w:tc>
    </w:tr>
    <w:tr w:rsidR="006A2D64" w:rsidRPr="00AE4053" w:rsidTr="00DD5128">
      <w:trPr>
        <w:trHeight w:val="715"/>
      </w:trPr>
      <w:tc>
        <w:tcPr>
          <w:tcW w:w="1147" w:type="dxa"/>
          <w:vMerge/>
        </w:tcPr>
        <w:p w:rsidR="006A2D64" w:rsidRPr="00AE4053" w:rsidRDefault="006A2D64" w:rsidP="006A2D64">
          <w:pPr>
            <w:pStyle w:val="Encabezado"/>
          </w:pPr>
        </w:p>
      </w:tc>
      <w:tc>
        <w:tcPr>
          <w:tcW w:w="3877" w:type="dxa"/>
        </w:tcPr>
        <w:p w:rsidR="006A2D64" w:rsidRPr="00AE4053" w:rsidRDefault="006A2D64" w:rsidP="006A2D64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Secretaria de </w:t>
          </w:r>
          <w:r>
            <w:rPr>
              <w:szCs w:val="18"/>
            </w:rPr>
            <w:t>Hacienda</w:t>
          </w:r>
        </w:p>
      </w:tc>
      <w:tc>
        <w:tcPr>
          <w:tcW w:w="4190" w:type="dxa"/>
        </w:tcPr>
        <w:p w:rsidR="006A2D64" w:rsidRPr="00AE4053" w:rsidRDefault="006A2D64" w:rsidP="006A2D64">
          <w:pPr>
            <w:pStyle w:val="Encabezado"/>
          </w:pPr>
          <w:r w:rsidRPr="00AE4053">
            <w:t>FECHA EMISION: Diciembre de 2008</w:t>
          </w:r>
        </w:p>
      </w:tc>
    </w:tr>
  </w:tbl>
  <w:p w:rsidR="006A2D64" w:rsidRDefault="006A2D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D59"/>
    <w:multiLevelType w:val="multilevel"/>
    <w:tmpl w:val="1384FA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DF14277"/>
    <w:multiLevelType w:val="hybridMultilevel"/>
    <w:tmpl w:val="0B88BAD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161D"/>
    <w:multiLevelType w:val="multilevel"/>
    <w:tmpl w:val="F8A6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B2"/>
    <w:rsid w:val="000176D0"/>
    <w:rsid w:val="0003485E"/>
    <w:rsid w:val="00045935"/>
    <w:rsid w:val="000536E7"/>
    <w:rsid w:val="000962AE"/>
    <w:rsid w:val="000A1020"/>
    <w:rsid w:val="000B0524"/>
    <w:rsid w:val="000D475A"/>
    <w:rsid w:val="000E634C"/>
    <w:rsid w:val="000F4C3B"/>
    <w:rsid w:val="0013275B"/>
    <w:rsid w:val="001421C7"/>
    <w:rsid w:val="0016330B"/>
    <w:rsid w:val="0016347F"/>
    <w:rsid w:val="00167A97"/>
    <w:rsid w:val="00191707"/>
    <w:rsid w:val="001A031C"/>
    <w:rsid w:val="001F531C"/>
    <w:rsid w:val="001F64DF"/>
    <w:rsid w:val="0021325D"/>
    <w:rsid w:val="002A1501"/>
    <w:rsid w:val="002A6EAD"/>
    <w:rsid w:val="002B4483"/>
    <w:rsid w:val="002F30B8"/>
    <w:rsid w:val="003173B2"/>
    <w:rsid w:val="0034403C"/>
    <w:rsid w:val="003764ED"/>
    <w:rsid w:val="00387030"/>
    <w:rsid w:val="00390499"/>
    <w:rsid w:val="00394251"/>
    <w:rsid w:val="003A4385"/>
    <w:rsid w:val="003C390E"/>
    <w:rsid w:val="003E77DE"/>
    <w:rsid w:val="003F4FF9"/>
    <w:rsid w:val="004701CE"/>
    <w:rsid w:val="0048344F"/>
    <w:rsid w:val="004F2537"/>
    <w:rsid w:val="00506C60"/>
    <w:rsid w:val="005073EA"/>
    <w:rsid w:val="00513640"/>
    <w:rsid w:val="00560BD3"/>
    <w:rsid w:val="00582233"/>
    <w:rsid w:val="00595134"/>
    <w:rsid w:val="005C3C40"/>
    <w:rsid w:val="005D6E1C"/>
    <w:rsid w:val="00645219"/>
    <w:rsid w:val="006A2D64"/>
    <w:rsid w:val="006C5214"/>
    <w:rsid w:val="006F2466"/>
    <w:rsid w:val="00702205"/>
    <w:rsid w:val="0071703B"/>
    <w:rsid w:val="007B7BF1"/>
    <w:rsid w:val="007C5C8A"/>
    <w:rsid w:val="007F03E1"/>
    <w:rsid w:val="0080473F"/>
    <w:rsid w:val="00813C67"/>
    <w:rsid w:val="00834A22"/>
    <w:rsid w:val="008507D2"/>
    <w:rsid w:val="008649F0"/>
    <w:rsid w:val="00867961"/>
    <w:rsid w:val="0087224A"/>
    <w:rsid w:val="00891987"/>
    <w:rsid w:val="008D3865"/>
    <w:rsid w:val="008E1B1E"/>
    <w:rsid w:val="009303EB"/>
    <w:rsid w:val="00932A21"/>
    <w:rsid w:val="009556FF"/>
    <w:rsid w:val="00956AC1"/>
    <w:rsid w:val="00971A75"/>
    <w:rsid w:val="0097568E"/>
    <w:rsid w:val="009B2377"/>
    <w:rsid w:val="009C1FC5"/>
    <w:rsid w:val="009C6F1E"/>
    <w:rsid w:val="009C7D68"/>
    <w:rsid w:val="009E051F"/>
    <w:rsid w:val="009E0952"/>
    <w:rsid w:val="009F12B1"/>
    <w:rsid w:val="00A76EEC"/>
    <w:rsid w:val="00A84D3A"/>
    <w:rsid w:val="00A971C1"/>
    <w:rsid w:val="00AF27AA"/>
    <w:rsid w:val="00B02A9D"/>
    <w:rsid w:val="00B3407D"/>
    <w:rsid w:val="00B35B6A"/>
    <w:rsid w:val="00B54E9A"/>
    <w:rsid w:val="00B6304C"/>
    <w:rsid w:val="00BA085E"/>
    <w:rsid w:val="00BA2928"/>
    <w:rsid w:val="00BD126C"/>
    <w:rsid w:val="00BD6823"/>
    <w:rsid w:val="00BF0D62"/>
    <w:rsid w:val="00C065A1"/>
    <w:rsid w:val="00C066B4"/>
    <w:rsid w:val="00C30607"/>
    <w:rsid w:val="00C54C5C"/>
    <w:rsid w:val="00C75E34"/>
    <w:rsid w:val="00C915EF"/>
    <w:rsid w:val="00CD4DEC"/>
    <w:rsid w:val="00CF32A1"/>
    <w:rsid w:val="00D40661"/>
    <w:rsid w:val="00D65035"/>
    <w:rsid w:val="00D711C3"/>
    <w:rsid w:val="00D8034F"/>
    <w:rsid w:val="00DD4E3B"/>
    <w:rsid w:val="00DD72F7"/>
    <w:rsid w:val="00DF007B"/>
    <w:rsid w:val="00E040A3"/>
    <w:rsid w:val="00E06BA6"/>
    <w:rsid w:val="00E220F5"/>
    <w:rsid w:val="00E42777"/>
    <w:rsid w:val="00E734F4"/>
    <w:rsid w:val="00EE1A2D"/>
    <w:rsid w:val="00EF38A4"/>
    <w:rsid w:val="00F21096"/>
    <w:rsid w:val="00F22C47"/>
    <w:rsid w:val="00F347E0"/>
    <w:rsid w:val="00F34DA0"/>
    <w:rsid w:val="00F511A3"/>
    <w:rsid w:val="00F51CC0"/>
    <w:rsid w:val="00F53655"/>
    <w:rsid w:val="00F800EA"/>
    <w:rsid w:val="00FA28F2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D64"/>
  </w:style>
  <w:style w:type="paragraph" w:styleId="Piedepgina">
    <w:name w:val="footer"/>
    <w:basedOn w:val="Normal"/>
    <w:link w:val="PiedepginaCar"/>
    <w:uiPriority w:val="99"/>
    <w:unhideWhenUsed/>
    <w:rsid w:val="006A2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D64"/>
  </w:style>
  <w:style w:type="table" w:styleId="Tablaconcuadrcula">
    <w:name w:val="Table Grid"/>
    <w:basedOn w:val="Tablanormal"/>
    <w:uiPriority w:val="59"/>
    <w:rsid w:val="006A2D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330B"/>
    <w:pPr>
      <w:ind w:left="720"/>
      <w:contextualSpacing/>
    </w:pPr>
  </w:style>
  <w:style w:type="paragraph" w:customStyle="1" w:styleId="Estilo">
    <w:name w:val="Estilo"/>
    <w:rsid w:val="008D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8D3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D64"/>
  </w:style>
  <w:style w:type="paragraph" w:styleId="Piedepgina">
    <w:name w:val="footer"/>
    <w:basedOn w:val="Normal"/>
    <w:link w:val="PiedepginaCar"/>
    <w:uiPriority w:val="99"/>
    <w:unhideWhenUsed/>
    <w:rsid w:val="006A2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D64"/>
  </w:style>
  <w:style w:type="table" w:styleId="Tablaconcuadrcula">
    <w:name w:val="Table Grid"/>
    <w:basedOn w:val="Tablanormal"/>
    <w:uiPriority w:val="59"/>
    <w:rsid w:val="006A2D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330B"/>
    <w:pPr>
      <w:ind w:left="720"/>
      <w:contextualSpacing/>
    </w:pPr>
  </w:style>
  <w:style w:type="paragraph" w:customStyle="1" w:styleId="Estilo">
    <w:name w:val="Estilo"/>
    <w:rsid w:val="008D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8D3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2015-02-05T22:08:00Z</dcterms:created>
  <dcterms:modified xsi:type="dcterms:W3CDTF">2015-02-05T22:08:00Z</dcterms:modified>
</cp:coreProperties>
</file>