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3331"/>
      </w:tblGrid>
      <w:tr w:rsidR="00D61203" w:rsidRPr="00856710" w:rsidTr="00A541F9">
        <w:trPr>
          <w:trHeight w:val="850"/>
        </w:trPr>
        <w:tc>
          <w:tcPr>
            <w:tcW w:w="2547" w:type="dxa"/>
            <w:vAlign w:val="center"/>
          </w:tcPr>
          <w:p w:rsidR="00D61203" w:rsidRPr="00856710" w:rsidRDefault="00D61203" w:rsidP="00D61203">
            <w:pPr>
              <w:jc w:val="left"/>
              <w:rPr>
                <w:b/>
                <w:sz w:val="22"/>
              </w:rPr>
            </w:pPr>
            <w:bookmarkStart w:id="0" w:name="_GoBack"/>
            <w:bookmarkEnd w:id="0"/>
            <w:r w:rsidRPr="00856710">
              <w:rPr>
                <w:b/>
                <w:sz w:val="22"/>
              </w:rPr>
              <w:t>Nombre del Plan:</w:t>
            </w:r>
          </w:p>
        </w:tc>
        <w:tc>
          <w:tcPr>
            <w:tcW w:w="13331" w:type="dxa"/>
            <w:vAlign w:val="center"/>
          </w:tcPr>
          <w:p w:rsidR="00D61203" w:rsidRPr="00856710" w:rsidRDefault="004E35DE" w:rsidP="00A541F9">
            <w:pPr>
              <w:jc w:val="left"/>
              <w:rPr>
                <w:sz w:val="22"/>
              </w:rPr>
            </w:pPr>
            <w:r>
              <w:rPr>
                <w:sz w:val="22"/>
              </w:rPr>
              <w:t>Plan de acción 2017</w:t>
            </w:r>
            <w:r w:rsidR="00D61203" w:rsidRPr="00856710">
              <w:rPr>
                <w:sz w:val="22"/>
              </w:rPr>
              <w:t xml:space="preserve"> – Oficina </w:t>
            </w:r>
            <w:r w:rsidR="00A541F9">
              <w:rPr>
                <w:sz w:val="22"/>
              </w:rPr>
              <w:t>de</w:t>
            </w:r>
            <w:r w:rsidR="00D61203" w:rsidRPr="00856710">
              <w:rPr>
                <w:sz w:val="22"/>
              </w:rPr>
              <w:t xml:space="preserve"> Gestión del Riesgo de Desastres Municipio de Montería</w:t>
            </w:r>
          </w:p>
        </w:tc>
      </w:tr>
      <w:tr w:rsidR="00D61203" w:rsidRPr="00856710" w:rsidTr="00A541F9">
        <w:trPr>
          <w:trHeight w:val="850"/>
        </w:trPr>
        <w:tc>
          <w:tcPr>
            <w:tcW w:w="2547" w:type="dxa"/>
            <w:vAlign w:val="center"/>
          </w:tcPr>
          <w:p w:rsidR="00D61203" w:rsidRPr="00856710" w:rsidRDefault="00D61203" w:rsidP="00D61203">
            <w:pPr>
              <w:jc w:val="left"/>
              <w:rPr>
                <w:b/>
                <w:sz w:val="22"/>
              </w:rPr>
            </w:pPr>
            <w:r w:rsidRPr="00856710">
              <w:rPr>
                <w:b/>
                <w:sz w:val="22"/>
              </w:rPr>
              <w:t>Descripción:</w:t>
            </w:r>
          </w:p>
        </w:tc>
        <w:tc>
          <w:tcPr>
            <w:tcW w:w="13331" w:type="dxa"/>
            <w:vAlign w:val="center"/>
          </w:tcPr>
          <w:p w:rsidR="00D61203" w:rsidRPr="00856710" w:rsidRDefault="00D61203" w:rsidP="003E145C">
            <w:pPr>
              <w:jc w:val="left"/>
              <w:rPr>
                <w:sz w:val="22"/>
              </w:rPr>
            </w:pPr>
            <w:r w:rsidRPr="00856710">
              <w:rPr>
                <w:sz w:val="22"/>
              </w:rPr>
              <w:t>Instrumento en el que se determinan los programas, proyectos, acci</w:t>
            </w:r>
            <w:r w:rsidR="003E145C" w:rsidRPr="00856710">
              <w:rPr>
                <w:sz w:val="22"/>
              </w:rPr>
              <w:t xml:space="preserve">ones, actividades y responsables </w:t>
            </w:r>
            <w:r w:rsidRPr="00856710">
              <w:rPr>
                <w:sz w:val="22"/>
              </w:rPr>
              <w:t xml:space="preserve">para el </w:t>
            </w:r>
            <w:r w:rsidR="003E145C" w:rsidRPr="00856710">
              <w:rPr>
                <w:sz w:val="22"/>
              </w:rPr>
              <w:t>cumplimiento de los programas y subprogramas propuestos en el Plan de Desarrollo Municipal “Montería Ciudad Verde 2016-2019”.</w:t>
            </w:r>
          </w:p>
        </w:tc>
      </w:tr>
      <w:tr w:rsidR="00D61203" w:rsidRPr="00856710" w:rsidTr="00856710">
        <w:trPr>
          <w:trHeight w:val="414"/>
        </w:trPr>
        <w:tc>
          <w:tcPr>
            <w:tcW w:w="2547" w:type="dxa"/>
            <w:vAlign w:val="center"/>
          </w:tcPr>
          <w:p w:rsidR="00D61203" w:rsidRPr="00856710" w:rsidRDefault="00D61203" w:rsidP="00D61203">
            <w:pPr>
              <w:jc w:val="left"/>
              <w:rPr>
                <w:b/>
                <w:sz w:val="22"/>
              </w:rPr>
            </w:pPr>
            <w:r w:rsidRPr="00856710">
              <w:rPr>
                <w:b/>
                <w:sz w:val="22"/>
              </w:rPr>
              <w:t>Responsable:</w:t>
            </w:r>
          </w:p>
        </w:tc>
        <w:tc>
          <w:tcPr>
            <w:tcW w:w="13331" w:type="dxa"/>
            <w:vAlign w:val="center"/>
          </w:tcPr>
          <w:p w:rsidR="00D61203" w:rsidRPr="00856710" w:rsidRDefault="003E145C" w:rsidP="00A541F9">
            <w:pPr>
              <w:jc w:val="left"/>
              <w:rPr>
                <w:sz w:val="22"/>
              </w:rPr>
            </w:pPr>
            <w:r w:rsidRPr="00856710">
              <w:rPr>
                <w:sz w:val="22"/>
              </w:rPr>
              <w:t xml:space="preserve">Oficina </w:t>
            </w:r>
            <w:r w:rsidR="00A541F9">
              <w:rPr>
                <w:sz w:val="22"/>
              </w:rPr>
              <w:t>de</w:t>
            </w:r>
            <w:r w:rsidR="00856710" w:rsidRPr="00856710">
              <w:rPr>
                <w:sz w:val="22"/>
              </w:rPr>
              <w:t xml:space="preserve"> Gestión del Riesgo de Desastres Municipio de Montería</w:t>
            </w:r>
          </w:p>
        </w:tc>
      </w:tr>
    </w:tbl>
    <w:p w:rsidR="00856710" w:rsidRPr="00856710" w:rsidRDefault="00856710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9"/>
        <w:gridCol w:w="1710"/>
        <w:gridCol w:w="6229"/>
      </w:tblGrid>
      <w:tr w:rsidR="00856710" w:rsidRPr="00856710" w:rsidTr="005446C1">
        <w:trPr>
          <w:trHeight w:val="569"/>
        </w:trPr>
        <w:tc>
          <w:tcPr>
            <w:tcW w:w="7939" w:type="dxa"/>
            <w:vAlign w:val="center"/>
          </w:tcPr>
          <w:p w:rsidR="00856710" w:rsidRPr="00856710" w:rsidRDefault="00856710" w:rsidP="00856710">
            <w:pPr>
              <w:jc w:val="left"/>
              <w:rPr>
                <w:b/>
                <w:sz w:val="22"/>
              </w:rPr>
            </w:pPr>
            <w:r w:rsidRPr="00856710">
              <w:rPr>
                <w:b/>
                <w:sz w:val="22"/>
              </w:rPr>
              <w:t>SECRETARÍA DE GOBIERNO MUNICIPIO DE MONTERÍA</w:t>
            </w:r>
          </w:p>
        </w:tc>
        <w:tc>
          <w:tcPr>
            <w:tcW w:w="1710" w:type="dxa"/>
            <w:vAlign w:val="center"/>
          </w:tcPr>
          <w:p w:rsidR="00856710" w:rsidRPr="00856710" w:rsidRDefault="00856710" w:rsidP="00856710">
            <w:pPr>
              <w:jc w:val="left"/>
              <w:rPr>
                <w:b/>
                <w:sz w:val="22"/>
              </w:rPr>
            </w:pPr>
            <w:r w:rsidRPr="00856710">
              <w:rPr>
                <w:b/>
                <w:sz w:val="22"/>
              </w:rPr>
              <w:t>Responsable</w:t>
            </w:r>
          </w:p>
        </w:tc>
        <w:tc>
          <w:tcPr>
            <w:tcW w:w="6229" w:type="dxa"/>
            <w:vAlign w:val="center"/>
          </w:tcPr>
          <w:p w:rsidR="00856710" w:rsidRPr="00856710" w:rsidRDefault="00856710" w:rsidP="00856710">
            <w:pPr>
              <w:jc w:val="left"/>
              <w:rPr>
                <w:sz w:val="22"/>
              </w:rPr>
            </w:pPr>
            <w:r w:rsidRPr="00856710">
              <w:rPr>
                <w:sz w:val="22"/>
              </w:rPr>
              <w:t>Secretario de Gobierno Municipal</w:t>
            </w:r>
          </w:p>
        </w:tc>
      </w:tr>
    </w:tbl>
    <w:p w:rsidR="00856710" w:rsidRPr="00856710" w:rsidRDefault="00856710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856710" w:rsidRPr="00856710" w:rsidTr="005446C1">
        <w:trPr>
          <w:trHeight w:val="585"/>
        </w:trPr>
        <w:tc>
          <w:tcPr>
            <w:tcW w:w="10627" w:type="dxa"/>
            <w:vAlign w:val="center"/>
          </w:tcPr>
          <w:p w:rsidR="00856710" w:rsidRPr="00856710" w:rsidRDefault="00856710" w:rsidP="00A541F9">
            <w:pPr>
              <w:jc w:val="left"/>
              <w:rPr>
                <w:b/>
                <w:sz w:val="22"/>
              </w:rPr>
            </w:pPr>
            <w:r w:rsidRPr="00856710">
              <w:rPr>
                <w:b/>
                <w:sz w:val="22"/>
              </w:rPr>
              <w:t xml:space="preserve">OFICINA </w:t>
            </w:r>
            <w:r w:rsidR="00A541F9">
              <w:rPr>
                <w:b/>
                <w:sz w:val="22"/>
              </w:rPr>
              <w:t>DE</w:t>
            </w:r>
            <w:r w:rsidRPr="00856710">
              <w:rPr>
                <w:b/>
                <w:sz w:val="22"/>
              </w:rPr>
              <w:t xml:space="preserve"> GESTIÓN DEL RIESGO DE DESASTRES MUNICIPIO DE MONTERÍA</w:t>
            </w:r>
          </w:p>
        </w:tc>
      </w:tr>
    </w:tbl>
    <w:p w:rsidR="00856710" w:rsidRPr="00856710" w:rsidRDefault="00856710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8236"/>
      </w:tblGrid>
      <w:tr w:rsidR="005446C1" w:rsidRPr="00856710" w:rsidTr="005446C1">
        <w:trPr>
          <w:trHeight w:val="431"/>
        </w:trPr>
        <w:tc>
          <w:tcPr>
            <w:tcW w:w="1413" w:type="dxa"/>
            <w:vAlign w:val="center"/>
          </w:tcPr>
          <w:p w:rsidR="005446C1" w:rsidRPr="00856710" w:rsidRDefault="005446C1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Programa</w:t>
            </w:r>
          </w:p>
        </w:tc>
        <w:tc>
          <w:tcPr>
            <w:tcW w:w="8236" w:type="dxa"/>
            <w:vAlign w:val="center"/>
          </w:tcPr>
          <w:p w:rsidR="005446C1" w:rsidRPr="00856710" w:rsidRDefault="005446C1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CONOCIMIENTO DEL RIESGO</w:t>
            </w:r>
          </w:p>
        </w:tc>
      </w:tr>
    </w:tbl>
    <w:p w:rsidR="00856710" w:rsidRDefault="00856710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2693"/>
        <w:gridCol w:w="1701"/>
        <w:gridCol w:w="1612"/>
        <w:gridCol w:w="2647"/>
      </w:tblGrid>
      <w:tr w:rsidR="005446C1" w:rsidRPr="005446C1" w:rsidTr="00E61849">
        <w:trPr>
          <w:trHeight w:val="567"/>
        </w:trPr>
        <w:tc>
          <w:tcPr>
            <w:tcW w:w="3397" w:type="dxa"/>
            <w:vAlign w:val="center"/>
          </w:tcPr>
          <w:p w:rsidR="005446C1" w:rsidRPr="005446C1" w:rsidRDefault="005446C1" w:rsidP="005446C1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Nombre de Tarea</w:t>
            </w:r>
          </w:p>
        </w:tc>
        <w:tc>
          <w:tcPr>
            <w:tcW w:w="3828" w:type="dxa"/>
            <w:vAlign w:val="center"/>
          </w:tcPr>
          <w:p w:rsidR="005446C1" w:rsidRPr="005446C1" w:rsidRDefault="005446C1" w:rsidP="005446C1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2693" w:type="dxa"/>
            <w:vAlign w:val="center"/>
          </w:tcPr>
          <w:p w:rsidR="005446C1" w:rsidRPr="005446C1" w:rsidRDefault="005446C1" w:rsidP="005446C1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5446C1" w:rsidRPr="005446C1" w:rsidRDefault="005446C1" w:rsidP="005446C1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Fecha Inicio</w:t>
            </w:r>
          </w:p>
        </w:tc>
        <w:tc>
          <w:tcPr>
            <w:tcW w:w="1612" w:type="dxa"/>
            <w:vAlign w:val="center"/>
          </w:tcPr>
          <w:p w:rsidR="005446C1" w:rsidRPr="005446C1" w:rsidRDefault="005446C1" w:rsidP="005446C1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Fecha Fin</w:t>
            </w:r>
          </w:p>
        </w:tc>
        <w:tc>
          <w:tcPr>
            <w:tcW w:w="2647" w:type="dxa"/>
            <w:vAlign w:val="center"/>
          </w:tcPr>
          <w:p w:rsidR="005446C1" w:rsidRPr="005446C1" w:rsidRDefault="005446C1" w:rsidP="005446C1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Costo</w:t>
            </w:r>
          </w:p>
        </w:tc>
      </w:tr>
      <w:tr w:rsidR="005446C1" w:rsidTr="005446C1">
        <w:tc>
          <w:tcPr>
            <w:tcW w:w="3397" w:type="dxa"/>
            <w:vAlign w:val="center"/>
          </w:tcPr>
          <w:p w:rsidR="005446C1" w:rsidRDefault="004E35DE" w:rsidP="005446C1">
            <w:pPr>
              <w:jc w:val="left"/>
              <w:rPr>
                <w:sz w:val="22"/>
              </w:rPr>
            </w:pPr>
            <w:r>
              <w:rPr>
                <w:sz w:val="22"/>
              </w:rPr>
              <w:t>Diagnóstico de la actual situación de desabastecimiento de agua, en la zona rural del municipio de Montería.</w:t>
            </w:r>
          </w:p>
        </w:tc>
        <w:tc>
          <w:tcPr>
            <w:tcW w:w="3828" w:type="dxa"/>
            <w:vAlign w:val="center"/>
          </w:tcPr>
          <w:p w:rsidR="005446C1" w:rsidRDefault="00495BB9" w:rsidP="005446C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Se realizara un diagnostico en la zona rural del municipio de </w:t>
            </w:r>
            <w:r w:rsidR="00005B62">
              <w:rPr>
                <w:sz w:val="22"/>
              </w:rPr>
              <w:t>Montería</w:t>
            </w:r>
            <w:r>
              <w:rPr>
                <w:sz w:val="22"/>
              </w:rPr>
              <w:t xml:space="preserve"> para la situación de desabastecimiento de agua.</w:t>
            </w:r>
          </w:p>
        </w:tc>
        <w:tc>
          <w:tcPr>
            <w:tcW w:w="2693" w:type="dxa"/>
            <w:vAlign w:val="center"/>
          </w:tcPr>
          <w:p w:rsidR="005446C1" w:rsidRDefault="00A541F9" w:rsidP="005446C1">
            <w:pPr>
              <w:jc w:val="left"/>
              <w:rPr>
                <w:sz w:val="22"/>
              </w:rPr>
            </w:pPr>
            <w:r>
              <w:rPr>
                <w:sz w:val="22"/>
              </w:rPr>
              <w:t>Oficina de Gestión del Riesgo de Desastres Municipio de Montería</w:t>
            </w:r>
          </w:p>
        </w:tc>
        <w:tc>
          <w:tcPr>
            <w:tcW w:w="1701" w:type="dxa"/>
            <w:vAlign w:val="center"/>
          </w:tcPr>
          <w:p w:rsidR="005446C1" w:rsidRDefault="00434A3F" w:rsidP="00434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612" w:type="dxa"/>
            <w:vAlign w:val="center"/>
          </w:tcPr>
          <w:p w:rsidR="005446C1" w:rsidRDefault="00931B5F" w:rsidP="005446C1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5446C1" w:rsidRPr="00434A3F" w:rsidRDefault="00931B5F" w:rsidP="005446C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</w:rPr>
              <w:t>$20</w:t>
            </w:r>
            <w:r w:rsidR="00434A3F">
              <w:rPr>
                <w:sz w:val="22"/>
              </w:rPr>
              <w:t>’000.000</w:t>
            </w:r>
          </w:p>
        </w:tc>
      </w:tr>
    </w:tbl>
    <w:p w:rsidR="005446C1" w:rsidRDefault="005446C1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811"/>
      </w:tblGrid>
      <w:tr w:rsidR="009C2582" w:rsidRPr="00856710" w:rsidTr="009C2582">
        <w:trPr>
          <w:trHeight w:val="431"/>
        </w:trPr>
        <w:tc>
          <w:tcPr>
            <w:tcW w:w="1838" w:type="dxa"/>
            <w:vAlign w:val="center"/>
          </w:tcPr>
          <w:p w:rsidR="009C2582" w:rsidRPr="00856710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Programa</w:t>
            </w:r>
          </w:p>
        </w:tc>
        <w:tc>
          <w:tcPr>
            <w:tcW w:w="7811" w:type="dxa"/>
            <w:vAlign w:val="center"/>
          </w:tcPr>
          <w:p w:rsidR="009C2582" w:rsidRPr="00856710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CONOCIMIENTO DEL RIESGO</w:t>
            </w:r>
          </w:p>
        </w:tc>
      </w:tr>
    </w:tbl>
    <w:p w:rsidR="009C2582" w:rsidRDefault="009C2582" w:rsidP="009C2582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045"/>
      </w:tblGrid>
      <w:tr w:rsidR="009C2582" w:rsidRPr="00856710" w:rsidTr="009C2582">
        <w:trPr>
          <w:trHeight w:val="431"/>
        </w:trPr>
        <w:tc>
          <w:tcPr>
            <w:tcW w:w="1838" w:type="dxa"/>
            <w:vAlign w:val="center"/>
          </w:tcPr>
          <w:p w:rsidR="009C2582" w:rsidRPr="00856710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Subprograma</w:t>
            </w:r>
          </w:p>
        </w:tc>
        <w:tc>
          <w:tcPr>
            <w:tcW w:w="8045" w:type="dxa"/>
            <w:vAlign w:val="center"/>
          </w:tcPr>
          <w:p w:rsidR="009C2582" w:rsidRPr="00856710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GESTIÓN DEL RIESGO</w:t>
            </w:r>
          </w:p>
        </w:tc>
      </w:tr>
    </w:tbl>
    <w:p w:rsidR="009C2582" w:rsidRDefault="009C2582" w:rsidP="009C2582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2693"/>
        <w:gridCol w:w="1701"/>
        <w:gridCol w:w="1612"/>
        <w:gridCol w:w="2647"/>
      </w:tblGrid>
      <w:tr w:rsidR="009C2582" w:rsidRPr="005446C1" w:rsidTr="00E61849">
        <w:trPr>
          <w:trHeight w:val="567"/>
        </w:trPr>
        <w:tc>
          <w:tcPr>
            <w:tcW w:w="3397" w:type="dxa"/>
            <w:vAlign w:val="center"/>
          </w:tcPr>
          <w:p w:rsidR="009C2582" w:rsidRPr="005446C1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Nombre de Tarea</w:t>
            </w:r>
          </w:p>
        </w:tc>
        <w:tc>
          <w:tcPr>
            <w:tcW w:w="3828" w:type="dxa"/>
            <w:vAlign w:val="center"/>
          </w:tcPr>
          <w:p w:rsidR="009C2582" w:rsidRPr="005446C1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2693" w:type="dxa"/>
            <w:vAlign w:val="center"/>
          </w:tcPr>
          <w:p w:rsidR="009C2582" w:rsidRPr="005446C1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9C2582" w:rsidRPr="005446C1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Fecha Inicio</w:t>
            </w:r>
          </w:p>
        </w:tc>
        <w:tc>
          <w:tcPr>
            <w:tcW w:w="1612" w:type="dxa"/>
            <w:vAlign w:val="center"/>
          </w:tcPr>
          <w:p w:rsidR="009C2582" w:rsidRPr="005446C1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Fecha Fin</w:t>
            </w:r>
          </w:p>
        </w:tc>
        <w:tc>
          <w:tcPr>
            <w:tcW w:w="2647" w:type="dxa"/>
            <w:vAlign w:val="center"/>
          </w:tcPr>
          <w:p w:rsidR="009C2582" w:rsidRPr="005446C1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Costo</w:t>
            </w:r>
          </w:p>
        </w:tc>
      </w:tr>
      <w:tr w:rsidR="009C2582" w:rsidTr="008661A9">
        <w:tc>
          <w:tcPr>
            <w:tcW w:w="3397" w:type="dxa"/>
            <w:vAlign w:val="center"/>
          </w:tcPr>
          <w:p w:rsidR="009C2582" w:rsidRDefault="00005B62" w:rsidP="008661A9">
            <w:pPr>
              <w:jc w:val="left"/>
              <w:rPr>
                <w:sz w:val="22"/>
              </w:rPr>
            </w:pPr>
            <w:r>
              <w:rPr>
                <w:sz w:val="22"/>
              </w:rPr>
              <w:t>Construcción de pozos profundos para abastecimiento de agua en zona rural del municipio de Montería.</w:t>
            </w:r>
          </w:p>
        </w:tc>
        <w:tc>
          <w:tcPr>
            <w:tcW w:w="3828" w:type="dxa"/>
            <w:vAlign w:val="center"/>
          </w:tcPr>
          <w:p w:rsidR="009C2582" w:rsidRDefault="00005B62" w:rsidP="008661A9">
            <w:pPr>
              <w:jc w:val="left"/>
              <w:rPr>
                <w:sz w:val="22"/>
              </w:rPr>
            </w:pPr>
            <w:r>
              <w:rPr>
                <w:sz w:val="22"/>
              </w:rPr>
              <w:t>Serán c</w:t>
            </w:r>
            <w:r w:rsidR="00805658">
              <w:rPr>
                <w:sz w:val="22"/>
              </w:rPr>
              <w:t>onstruidos cuatro (4) pozos profundos en la zona rural del municipio de Montería afectada por la sequía.</w:t>
            </w:r>
          </w:p>
        </w:tc>
        <w:tc>
          <w:tcPr>
            <w:tcW w:w="2693" w:type="dxa"/>
            <w:vAlign w:val="center"/>
          </w:tcPr>
          <w:p w:rsidR="009C2582" w:rsidRDefault="00805658" w:rsidP="008661A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Grupo de Gestión del </w:t>
            </w:r>
            <w:r w:rsidR="00A541F9">
              <w:rPr>
                <w:sz w:val="22"/>
              </w:rPr>
              <w:t>Riesgo de Desastres Municipio de Montería</w:t>
            </w:r>
          </w:p>
        </w:tc>
        <w:tc>
          <w:tcPr>
            <w:tcW w:w="1701" w:type="dxa"/>
            <w:vAlign w:val="center"/>
          </w:tcPr>
          <w:p w:rsidR="009C2582" w:rsidRDefault="00434A3F" w:rsidP="008661A9">
            <w:pPr>
              <w:jc w:val="left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612" w:type="dxa"/>
            <w:vAlign w:val="center"/>
          </w:tcPr>
          <w:p w:rsidR="009C2582" w:rsidRDefault="00434A3F" w:rsidP="008661A9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9C2582" w:rsidRPr="00434A3F" w:rsidRDefault="00434A3F" w:rsidP="00434A3F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$</w:t>
            </w:r>
            <w:r w:rsidR="00E7481C">
              <w:rPr>
                <w:sz w:val="22"/>
                <w:lang w:val="en-US"/>
              </w:rPr>
              <w:t>80</w:t>
            </w:r>
            <w:r>
              <w:rPr>
                <w:sz w:val="22"/>
                <w:lang w:val="en-US"/>
              </w:rPr>
              <w:t>‘000.000</w:t>
            </w:r>
          </w:p>
        </w:tc>
      </w:tr>
      <w:tr w:rsidR="00B62A53" w:rsidTr="008661A9">
        <w:tc>
          <w:tcPr>
            <w:tcW w:w="3397" w:type="dxa"/>
            <w:vAlign w:val="center"/>
          </w:tcPr>
          <w:p w:rsidR="00B62A53" w:rsidRDefault="00B62A53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>Obras de mitigación a inundaciones</w:t>
            </w:r>
          </w:p>
        </w:tc>
        <w:tc>
          <w:tcPr>
            <w:tcW w:w="3828" w:type="dxa"/>
            <w:vAlign w:val="center"/>
          </w:tcPr>
          <w:p w:rsidR="00B62A53" w:rsidRDefault="00805658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En el </w:t>
            </w:r>
            <w:r w:rsidR="00B62A53">
              <w:rPr>
                <w:sz w:val="22"/>
              </w:rPr>
              <w:t xml:space="preserve"> pr</w:t>
            </w:r>
            <w:r>
              <w:rPr>
                <w:sz w:val="22"/>
              </w:rPr>
              <w:t>esente año se realizarán dos (2</w:t>
            </w:r>
            <w:r w:rsidR="00B62A53">
              <w:rPr>
                <w:sz w:val="22"/>
              </w:rPr>
              <w:t>) obras de mitigación de inundaciones en corregimientos afectados por este fenómeno.</w:t>
            </w:r>
          </w:p>
        </w:tc>
        <w:tc>
          <w:tcPr>
            <w:tcW w:w="2693" w:type="dxa"/>
            <w:vAlign w:val="center"/>
          </w:tcPr>
          <w:p w:rsidR="00B62A53" w:rsidRDefault="00805658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>Grupo de</w:t>
            </w:r>
            <w:r w:rsidR="00A541F9">
              <w:rPr>
                <w:sz w:val="22"/>
              </w:rPr>
              <w:t xml:space="preserve"> Gestión del Riesgo de Desastres Municipio de Montería </w:t>
            </w:r>
          </w:p>
          <w:p w:rsidR="00A541F9" w:rsidRDefault="00A541F9" w:rsidP="00B62A53">
            <w:pPr>
              <w:jc w:val="left"/>
              <w:rPr>
                <w:sz w:val="22"/>
              </w:rPr>
            </w:pPr>
          </w:p>
          <w:p w:rsidR="00B62A53" w:rsidRDefault="00B62A53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>Secretaría Municipal de Infraestructura</w:t>
            </w:r>
          </w:p>
        </w:tc>
        <w:tc>
          <w:tcPr>
            <w:tcW w:w="1701" w:type="dxa"/>
            <w:vAlign w:val="center"/>
          </w:tcPr>
          <w:p w:rsidR="00B62A53" w:rsidRDefault="00434A3F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612" w:type="dxa"/>
            <w:vAlign w:val="center"/>
          </w:tcPr>
          <w:p w:rsidR="00B62A53" w:rsidRDefault="00434A3F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B62A53" w:rsidRDefault="00931B5F" w:rsidP="00B62A53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>$</w:t>
            </w:r>
            <w:r w:rsidR="00E7481C">
              <w:rPr>
                <w:sz w:val="22"/>
                <w:lang w:val="en-US"/>
              </w:rPr>
              <w:t>200</w:t>
            </w:r>
            <w:r>
              <w:rPr>
                <w:sz w:val="22"/>
                <w:lang w:val="en-US"/>
              </w:rPr>
              <w:t>‘000.000</w:t>
            </w:r>
          </w:p>
        </w:tc>
      </w:tr>
      <w:tr w:rsidR="00931B5F" w:rsidTr="008661A9">
        <w:tc>
          <w:tcPr>
            <w:tcW w:w="3397" w:type="dxa"/>
            <w:vAlign w:val="center"/>
          </w:tcPr>
          <w:p w:rsidR="00931B5F" w:rsidRDefault="00931B5F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>Actualización del Plan Municipal para la Gestión del Riesgo de Desastres del Municipio de Montería</w:t>
            </w:r>
          </w:p>
        </w:tc>
        <w:tc>
          <w:tcPr>
            <w:tcW w:w="3828" w:type="dxa"/>
            <w:vAlign w:val="center"/>
          </w:tcPr>
          <w:p w:rsidR="00931B5F" w:rsidRDefault="00931B5F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>Se llevará a cabo un proceso de contratación para realizar la actualización del Plan Municipal para la Gestión del Riesgo de Desastres del Municipio de Montería.</w:t>
            </w:r>
          </w:p>
        </w:tc>
        <w:tc>
          <w:tcPr>
            <w:tcW w:w="2693" w:type="dxa"/>
            <w:vAlign w:val="center"/>
          </w:tcPr>
          <w:p w:rsidR="00931B5F" w:rsidRDefault="00931B5F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>Oficina de Gestión del Riesgo de Desastres Municipio de Montería</w:t>
            </w:r>
          </w:p>
        </w:tc>
        <w:tc>
          <w:tcPr>
            <w:tcW w:w="1701" w:type="dxa"/>
            <w:vAlign w:val="center"/>
          </w:tcPr>
          <w:p w:rsidR="00931B5F" w:rsidRDefault="00931B5F" w:rsidP="00FF0EF3">
            <w:pPr>
              <w:jc w:val="left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612" w:type="dxa"/>
            <w:vAlign w:val="center"/>
          </w:tcPr>
          <w:p w:rsidR="00931B5F" w:rsidRDefault="00931B5F" w:rsidP="00FF0EF3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931B5F" w:rsidRDefault="00931B5F" w:rsidP="00FF0EF3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>$40‘000.000</w:t>
            </w:r>
          </w:p>
        </w:tc>
      </w:tr>
      <w:tr w:rsidR="00931B5F" w:rsidTr="008661A9">
        <w:tc>
          <w:tcPr>
            <w:tcW w:w="3397" w:type="dxa"/>
            <w:vAlign w:val="center"/>
          </w:tcPr>
          <w:p w:rsidR="00931B5F" w:rsidRDefault="00931B5F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>Fortalecimiento de entidades que conforman el Sistema Municipal de Gestión del Riesgo</w:t>
            </w:r>
          </w:p>
        </w:tc>
        <w:tc>
          <w:tcPr>
            <w:tcW w:w="3828" w:type="dxa"/>
            <w:vAlign w:val="center"/>
          </w:tcPr>
          <w:p w:rsidR="00931B5F" w:rsidRDefault="00931B5F" w:rsidP="00C861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La administración municipal </w:t>
            </w:r>
            <w:r w:rsidRPr="00C8614B">
              <w:rPr>
                <w:sz w:val="22"/>
              </w:rPr>
              <w:t xml:space="preserve">realizará un convenio de cooperación y aportes entre el Municipio de Montería y la Defensa Civil Colombiana Seccional </w:t>
            </w:r>
            <w:r w:rsidRPr="00C8614B">
              <w:rPr>
                <w:sz w:val="22"/>
              </w:rPr>
              <w:lastRenderedPageBreak/>
              <w:t>Córdoba</w:t>
            </w:r>
            <w:r>
              <w:rPr>
                <w:sz w:val="22"/>
              </w:rPr>
              <w:t xml:space="preserve">, </w:t>
            </w:r>
            <w:r w:rsidRPr="00C8614B">
              <w:rPr>
                <w:rFonts w:cs="Arial"/>
                <w:sz w:val="22"/>
              </w:rPr>
              <w:t>para la cooperación y fortalecimiento logístico en materia de gestión del riesgo y tr</w:t>
            </w:r>
            <w:r>
              <w:rPr>
                <w:rFonts w:cs="Arial"/>
                <w:sz w:val="22"/>
              </w:rPr>
              <w:t>atamiento de emergencias en el M</w:t>
            </w:r>
            <w:r w:rsidRPr="00C8614B">
              <w:rPr>
                <w:rFonts w:cs="Arial"/>
                <w:sz w:val="22"/>
              </w:rPr>
              <w:t xml:space="preserve">unicipio de </w:t>
            </w:r>
            <w:r>
              <w:rPr>
                <w:rFonts w:cs="Arial"/>
                <w:sz w:val="22"/>
              </w:rPr>
              <w:t>M</w:t>
            </w:r>
            <w:r w:rsidRPr="00C8614B">
              <w:rPr>
                <w:rFonts w:cs="Arial"/>
                <w:sz w:val="22"/>
              </w:rPr>
              <w:t>ontería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931B5F" w:rsidRDefault="00931B5F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Secretaría de Gobierno Municipal</w:t>
            </w:r>
          </w:p>
          <w:p w:rsidR="00931B5F" w:rsidRDefault="00931B5F" w:rsidP="00A11DA4">
            <w:pPr>
              <w:jc w:val="left"/>
              <w:rPr>
                <w:sz w:val="22"/>
              </w:rPr>
            </w:pPr>
          </w:p>
          <w:p w:rsidR="00931B5F" w:rsidRDefault="00931B5F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Oficina de Gestión del Riesgo de Desastres </w:t>
            </w:r>
            <w:r>
              <w:rPr>
                <w:sz w:val="22"/>
              </w:rPr>
              <w:lastRenderedPageBreak/>
              <w:t>Municipio de Montería</w:t>
            </w:r>
          </w:p>
        </w:tc>
        <w:tc>
          <w:tcPr>
            <w:tcW w:w="1701" w:type="dxa"/>
            <w:vAlign w:val="center"/>
          </w:tcPr>
          <w:p w:rsidR="00931B5F" w:rsidRDefault="00931B5F" w:rsidP="00FF0EF3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01/01/2017</w:t>
            </w:r>
          </w:p>
        </w:tc>
        <w:tc>
          <w:tcPr>
            <w:tcW w:w="1612" w:type="dxa"/>
            <w:vAlign w:val="center"/>
          </w:tcPr>
          <w:p w:rsidR="00931B5F" w:rsidRDefault="00931B5F" w:rsidP="00FF0EF3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931B5F" w:rsidRDefault="00931B5F" w:rsidP="00FF0EF3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>$35‘000.000</w:t>
            </w:r>
          </w:p>
        </w:tc>
      </w:tr>
    </w:tbl>
    <w:p w:rsidR="009C2582" w:rsidRDefault="009C2582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045"/>
      </w:tblGrid>
      <w:tr w:rsidR="00C8614B" w:rsidRPr="00856710" w:rsidTr="00254577">
        <w:trPr>
          <w:trHeight w:val="431"/>
        </w:trPr>
        <w:tc>
          <w:tcPr>
            <w:tcW w:w="1838" w:type="dxa"/>
            <w:vAlign w:val="center"/>
          </w:tcPr>
          <w:p w:rsidR="00C8614B" w:rsidRPr="00856710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Subprograma</w:t>
            </w:r>
          </w:p>
        </w:tc>
        <w:tc>
          <w:tcPr>
            <w:tcW w:w="8045" w:type="dxa"/>
            <w:vAlign w:val="center"/>
          </w:tcPr>
          <w:p w:rsidR="00C8614B" w:rsidRPr="00856710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GESTIÓN DEL RIESGO</w:t>
            </w:r>
          </w:p>
        </w:tc>
      </w:tr>
    </w:tbl>
    <w:p w:rsidR="00C8614B" w:rsidRDefault="00C8614B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2693"/>
        <w:gridCol w:w="1701"/>
        <w:gridCol w:w="1612"/>
        <w:gridCol w:w="2647"/>
      </w:tblGrid>
      <w:tr w:rsidR="00C8614B" w:rsidRPr="005446C1" w:rsidTr="00254577">
        <w:trPr>
          <w:trHeight w:val="567"/>
        </w:trPr>
        <w:tc>
          <w:tcPr>
            <w:tcW w:w="3397" w:type="dxa"/>
            <w:vAlign w:val="center"/>
          </w:tcPr>
          <w:p w:rsidR="00C8614B" w:rsidRPr="005446C1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Nombre de Tarea</w:t>
            </w:r>
          </w:p>
        </w:tc>
        <w:tc>
          <w:tcPr>
            <w:tcW w:w="3828" w:type="dxa"/>
            <w:vAlign w:val="center"/>
          </w:tcPr>
          <w:p w:rsidR="00C8614B" w:rsidRPr="005446C1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2693" w:type="dxa"/>
            <w:vAlign w:val="center"/>
          </w:tcPr>
          <w:p w:rsidR="00C8614B" w:rsidRPr="005446C1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C8614B" w:rsidRPr="005446C1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Fecha Inicio</w:t>
            </w:r>
          </w:p>
        </w:tc>
        <w:tc>
          <w:tcPr>
            <w:tcW w:w="1612" w:type="dxa"/>
            <w:vAlign w:val="center"/>
          </w:tcPr>
          <w:p w:rsidR="00C8614B" w:rsidRPr="005446C1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Fecha Fin</w:t>
            </w:r>
          </w:p>
        </w:tc>
        <w:tc>
          <w:tcPr>
            <w:tcW w:w="2647" w:type="dxa"/>
            <w:vAlign w:val="center"/>
          </w:tcPr>
          <w:p w:rsidR="00C8614B" w:rsidRPr="005446C1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Costo</w:t>
            </w:r>
          </w:p>
        </w:tc>
      </w:tr>
      <w:tr w:rsidR="00931B5F" w:rsidTr="00254577">
        <w:tc>
          <w:tcPr>
            <w:tcW w:w="3397" w:type="dxa"/>
            <w:vAlign w:val="center"/>
          </w:tcPr>
          <w:p w:rsidR="00931B5F" w:rsidRDefault="00931B5F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Entrega de tanques para reserva de agua potable en zona rural del Municipio de Montería</w:t>
            </w:r>
          </w:p>
        </w:tc>
        <w:tc>
          <w:tcPr>
            <w:tcW w:w="3828" w:type="dxa"/>
            <w:vAlign w:val="center"/>
          </w:tcPr>
          <w:p w:rsidR="00931B5F" w:rsidRDefault="00931B5F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La Oficina de Gestión del Riesgo de Desastres del Municipio de Montería, a nombre de la administración municipal, hará entrega tres (3) tanques para reserva de agua potable en zona rural del Municipio de Montería.</w:t>
            </w:r>
          </w:p>
        </w:tc>
        <w:tc>
          <w:tcPr>
            <w:tcW w:w="2693" w:type="dxa"/>
            <w:vAlign w:val="center"/>
          </w:tcPr>
          <w:p w:rsidR="00931B5F" w:rsidRDefault="00931B5F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Secretaría de Gobierno Municipal</w:t>
            </w:r>
          </w:p>
          <w:p w:rsidR="00931B5F" w:rsidRDefault="00931B5F" w:rsidP="009E342A">
            <w:pPr>
              <w:jc w:val="left"/>
              <w:rPr>
                <w:sz w:val="22"/>
              </w:rPr>
            </w:pPr>
          </w:p>
          <w:p w:rsidR="00931B5F" w:rsidRDefault="00931B5F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Oficina de Gestión del Riesgo de Desastres Municipio de Montería</w:t>
            </w:r>
          </w:p>
        </w:tc>
        <w:tc>
          <w:tcPr>
            <w:tcW w:w="1701" w:type="dxa"/>
            <w:vAlign w:val="center"/>
          </w:tcPr>
          <w:p w:rsidR="00931B5F" w:rsidRDefault="00931B5F" w:rsidP="00FF0EF3">
            <w:pPr>
              <w:jc w:val="left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612" w:type="dxa"/>
            <w:vAlign w:val="center"/>
          </w:tcPr>
          <w:p w:rsidR="00931B5F" w:rsidRDefault="00931B5F" w:rsidP="00FF0EF3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931B5F" w:rsidRDefault="00931B5F" w:rsidP="00FF0EF3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>$9‘000.000</w:t>
            </w:r>
          </w:p>
        </w:tc>
      </w:tr>
      <w:tr w:rsidR="00931B5F" w:rsidTr="00254577">
        <w:tc>
          <w:tcPr>
            <w:tcW w:w="3397" w:type="dxa"/>
            <w:vAlign w:val="center"/>
          </w:tcPr>
          <w:p w:rsidR="00931B5F" w:rsidRDefault="00931B5F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Capacitaciones en la respuesta y mitigación ante el riesgo aplicadas a población  vulnerable</w:t>
            </w:r>
          </w:p>
        </w:tc>
        <w:tc>
          <w:tcPr>
            <w:tcW w:w="3828" w:type="dxa"/>
            <w:vAlign w:val="center"/>
          </w:tcPr>
          <w:p w:rsidR="00931B5F" w:rsidRDefault="00931B5F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Durante el presente año se llevarán a cabo por parte de la Oficina de Gestión del Riesgo de Desastres del Municipio de Montería, dos (2) capacitaciones en la respuesta y la mitigación ante el riesgo aplicadas a población vulnerable del área rural del Municipio.</w:t>
            </w:r>
          </w:p>
        </w:tc>
        <w:tc>
          <w:tcPr>
            <w:tcW w:w="2693" w:type="dxa"/>
            <w:vAlign w:val="center"/>
          </w:tcPr>
          <w:p w:rsidR="00931B5F" w:rsidRDefault="00931B5F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Oficina de Gestión del Riesgo de Desastres Municipio de Montería</w:t>
            </w:r>
          </w:p>
        </w:tc>
        <w:tc>
          <w:tcPr>
            <w:tcW w:w="1701" w:type="dxa"/>
            <w:vAlign w:val="center"/>
          </w:tcPr>
          <w:p w:rsidR="00931B5F" w:rsidRDefault="00931B5F" w:rsidP="00FF0EF3">
            <w:pPr>
              <w:jc w:val="left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612" w:type="dxa"/>
            <w:vAlign w:val="center"/>
          </w:tcPr>
          <w:p w:rsidR="00931B5F" w:rsidRDefault="00931B5F" w:rsidP="00FF0EF3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931B5F" w:rsidRDefault="00931B5F" w:rsidP="00FF0EF3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>$20‘000.000</w:t>
            </w:r>
          </w:p>
        </w:tc>
      </w:tr>
      <w:tr w:rsidR="00E7481C" w:rsidTr="00254577">
        <w:tc>
          <w:tcPr>
            <w:tcW w:w="3397" w:type="dxa"/>
            <w:vAlign w:val="center"/>
          </w:tcPr>
          <w:p w:rsidR="00E7481C" w:rsidRDefault="00E7481C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Simulacro para la buena respuesta ante la ocurrencia de desastres</w:t>
            </w:r>
          </w:p>
        </w:tc>
        <w:tc>
          <w:tcPr>
            <w:tcW w:w="3828" w:type="dxa"/>
            <w:vAlign w:val="center"/>
          </w:tcPr>
          <w:p w:rsidR="00E7481C" w:rsidRDefault="00E7481C" w:rsidP="00FE339D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La Oficina de Gestión del Riesgo de Desastres del Municipio de Montería llevará a cabo un Simulacro de </w:t>
            </w:r>
            <w:r>
              <w:rPr>
                <w:sz w:val="22"/>
              </w:rPr>
              <w:lastRenderedPageBreak/>
              <w:t>Evacuación ante un Sismo en las instalaciones de la Alcaldía de Montería.</w:t>
            </w:r>
          </w:p>
        </w:tc>
        <w:tc>
          <w:tcPr>
            <w:tcW w:w="2693" w:type="dxa"/>
            <w:vAlign w:val="center"/>
          </w:tcPr>
          <w:p w:rsidR="00E7481C" w:rsidRDefault="00E7481C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Oficina de Gestión del Riesgo de Desastres Municipio de Montería</w:t>
            </w:r>
          </w:p>
        </w:tc>
        <w:tc>
          <w:tcPr>
            <w:tcW w:w="1701" w:type="dxa"/>
            <w:vAlign w:val="center"/>
          </w:tcPr>
          <w:p w:rsidR="00E7481C" w:rsidRDefault="00E7481C" w:rsidP="00FF0EF3">
            <w:pPr>
              <w:jc w:val="left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612" w:type="dxa"/>
            <w:vAlign w:val="center"/>
          </w:tcPr>
          <w:p w:rsidR="00E7481C" w:rsidRDefault="00E7481C" w:rsidP="00FF0EF3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E7481C" w:rsidRDefault="00E7481C" w:rsidP="00FF0EF3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>$10‘000.000</w:t>
            </w:r>
          </w:p>
        </w:tc>
      </w:tr>
    </w:tbl>
    <w:p w:rsidR="00C8614B" w:rsidRDefault="00C8614B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3"/>
        <w:gridCol w:w="4855"/>
      </w:tblGrid>
      <w:tr w:rsidR="00A541F9" w:rsidTr="00E7481C">
        <w:trPr>
          <w:trHeight w:val="567"/>
        </w:trPr>
        <w:tc>
          <w:tcPr>
            <w:tcW w:w="11023" w:type="dxa"/>
            <w:vAlign w:val="center"/>
          </w:tcPr>
          <w:p w:rsidR="00A541F9" w:rsidRPr="00A541F9" w:rsidRDefault="00E7481C" w:rsidP="00E748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COSTO TOTAL PLAN DE ACCIÓN 2017</w:t>
            </w:r>
          </w:p>
        </w:tc>
        <w:tc>
          <w:tcPr>
            <w:tcW w:w="4855" w:type="dxa"/>
            <w:vAlign w:val="center"/>
          </w:tcPr>
          <w:p w:rsidR="00A541F9" w:rsidRPr="00E7481C" w:rsidRDefault="00E7481C" w:rsidP="00E7481C">
            <w:pPr>
              <w:jc w:val="center"/>
              <w:rPr>
                <w:b/>
                <w:sz w:val="22"/>
              </w:rPr>
            </w:pPr>
            <w:r w:rsidRPr="00E7481C">
              <w:rPr>
                <w:b/>
                <w:sz w:val="22"/>
                <w:lang w:val="en-US"/>
              </w:rPr>
              <w:t>$414‘000.000</w:t>
            </w:r>
          </w:p>
        </w:tc>
      </w:tr>
      <w:tr w:rsidR="00A541F9" w:rsidTr="00E7481C">
        <w:trPr>
          <w:trHeight w:val="567"/>
        </w:trPr>
        <w:tc>
          <w:tcPr>
            <w:tcW w:w="11023" w:type="dxa"/>
            <w:vAlign w:val="center"/>
          </w:tcPr>
          <w:p w:rsidR="00A541F9" w:rsidRPr="00A541F9" w:rsidRDefault="00A541F9" w:rsidP="00A541F9">
            <w:pPr>
              <w:jc w:val="left"/>
              <w:rPr>
                <w:b/>
                <w:sz w:val="22"/>
              </w:rPr>
            </w:pPr>
          </w:p>
        </w:tc>
        <w:tc>
          <w:tcPr>
            <w:tcW w:w="4855" w:type="dxa"/>
            <w:vAlign w:val="center"/>
          </w:tcPr>
          <w:p w:rsidR="00A541F9" w:rsidRDefault="00A541F9" w:rsidP="00A541F9">
            <w:pPr>
              <w:jc w:val="left"/>
              <w:rPr>
                <w:sz w:val="22"/>
              </w:rPr>
            </w:pPr>
          </w:p>
        </w:tc>
      </w:tr>
      <w:tr w:rsidR="00A541F9" w:rsidTr="00E7481C">
        <w:trPr>
          <w:trHeight w:val="567"/>
        </w:trPr>
        <w:tc>
          <w:tcPr>
            <w:tcW w:w="11023" w:type="dxa"/>
            <w:vAlign w:val="center"/>
          </w:tcPr>
          <w:p w:rsidR="00A541F9" w:rsidRPr="00A541F9" w:rsidRDefault="00A541F9" w:rsidP="00A541F9">
            <w:pPr>
              <w:jc w:val="left"/>
              <w:rPr>
                <w:b/>
                <w:sz w:val="22"/>
              </w:rPr>
            </w:pPr>
          </w:p>
        </w:tc>
        <w:tc>
          <w:tcPr>
            <w:tcW w:w="4855" w:type="dxa"/>
            <w:vAlign w:val="center"/>
          </w:tcPr>
          <w:p w:rsidR="00A541F9" w:rsidRDefault="00A541F9" w:rsidP="00A541F9">
            <w:pPr>
              <w:jc w:val="left"/>
              <w:rPr>
                <w:sz w:val="22"/>
              </w:rPr>
            </w:pPr>
          </w:p>
        </w:tc>
      </w:tr>
    </w:tbl>
    <w:p w:rsidR="00A541F9" w:rsidRPr="00856710" w:rsidRDefault="00A541F9" w:rsidP="00D61203">
      <w:pPr>
        <w:rPr>
          <w:sz w:val="22"/>
        </w:rPr>
      </w:pPr>
    </w:p>
    <w:sectPr w:rsidR="00A541F9" w:rsidRPr="00856710" w:rsidSect="00D61203">
      <w:headerReference w:type="default" r:id="rId7"/>
      <w:footerReference w:type="default" r:id="rId8"/>
      <w:pgSz w:w="18722" w:h="12242" w:orient="landscape" w:code="163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2C" w:rsidRDefault="00F5102C" w:rsidP="00C9762F">
      <w:pPr>
        <w:spacing w:after="0" w:line="240" w:lineRule="auto"/>
      </w:pPr>
      <w:r>
        <w:separator/>
      </w:r>
    </w:p>
  </w:endnote>
  <w:endnote w:type="continuationSeparator" w:id="0">
    <w:p w:rsidR="00F5102C" w:rsidRDefault="00F5102C" w:rsidP="00C9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2F" w:rsidRDefault="00C9762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0CFEAE7" wp14:editId="53737AE1">
          <wp:simplePos x="0" y="0"/>
          <wp:positionH relativeFrom="margin">
            <wp:align>right</wp:align>
          </wp:positionH>
          <wp:positionV relativeFrom="paragraph">
            <wp:posOffset>-265259</wp:posOffset>
          </wp:positionV>
          <wp:extent cx="2590800" cy="630555"/>
          <wp:effectExtent l="0" t="0" r="0" b="0"/>
          <wp:wrapNone/>
          <wp:docPr id="2" name="Imagen 2" descr="pie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2C" w:rsidRDefault="00F5102C" w:rsidP="00C9762F">
      <w:pPr>
        <w:spacing w:after="0" w:line="240" w:lineRule="auto"/>
      </w:pPr>
      <w:r>
        <w:separator/>
      </w:r>
    </w:p>
  </w:footnote>
  <w:footnote w:type="continuationSeparator" w:id="0">
    <w:p w:rsidR="00F5102C" w:rsidRDefault="00F5102C" w:rsidP="00C9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47"/>
      <w:gridCol w:w="13331"/>
    </w:tblGrid>
    <w:tr w:rsidR="00C9762F" w:rsidRPr="00856710" w:rsidTr="008661A9">
      <w:trPr>
        <w:trHeight w:val="1412"/>
      </w:trPr>
      <w:tc>
        <w:tcPr>
          <w:tcW w:w="2547" w:type="dxa"/>
          <w:vAlign w:val="center"/>
        </w:tcPr>
        <w:p w:rsidR="00C9762F" w:rsidRPr="00856710" w:rsidRDefault="00C9762F" w:rsidP="00C9762F">
          <w:pPr>
            <w:spacing w:line="360" w:lineRule="auto"/>
            <w:jc w:val="center"/>
            <w:rPr>
              <w:b/>
              <w:sz w:val="2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281897</wp:posOffset>
                </wp:positionH>
                <wp:positionV relativeFrom="paragraph">
                  <wp:posOffset>6407</wp:posOffset>
                </wp:positionV>
                <wp:extent cx="914400" cy="801384"/>
                <wp:effectExtent l="0" t="0" r="0" b="0"/>
                <wp:wrapNone/>
                <wp:docPr id="1" name="Imagen 1" descr="CA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1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331" w:type="dxa"/>
          <w:vAlign w:val="center"/>
        </w:tcPr>
        <w:p w:rsidR="00A541F9" w:rsidRDefault="004E35DE" w:rsidP="00C9762F">
          <w:pPr>
            <w:spacing w:line="360" w:lineRule="aut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PLAN DE ACCIÓN 2017</w:t>
          </w:r>
        </w:p>
        <w:p w:rsidR="00C9762F" w:rsidRPr="00856710" w:rsidRDefault="00C9762F" w:rsidP="00A541F9">
          <w:pPr>
            <w:spacing w:line="360" w:lineRule="auto"/>
            <w:jc w:val="center"/>
            <w:rPr>
              <w:b/>
              <w:sz w:val="22"/>
            </w:rPr>
          </w:pPr>
          <w:r w:rsidRPr="00856710">
            <w:rPr>
              <w:b/>
              <w:sz w:val="22"/>
            </w:rPr>
            <w:t xml:space="preserve">OFICINA </w:t>
          </w:r>
          <w:r w:rsidR="00A541F9">
            <w:rPr>
              <w:b/>
              <w:sz w:val="22"/>
            </w:rPr>
            <w:t>DE</w:t>
          </w:r>
          <w:r w:rsidRPr="00856710">
            <w:rPr>
              <w:b/>
              <w:sz w:val="22"/>
            </w:rPr>
            <w:t xml:space="preserve"> GESTIÓN DEL RIESGO DE DESASTRES MUNICIPIO DE MONTERÍA</w:t>
          </w:r>
        </w:p>
      </w:tc>
    </w:tr>
  </w:tbl>
  <w:p w:rsidR="00C9762F" w:rsidRPr="00C9762F" w:rsidRDefault="00C9762F" w:rsidP="00C976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03"/>
    <w:rsid w:val="00005B62"/>
    <w:rsid w:val="00007671"/>
    <w:rsid w:val="000407D3"/>
    <w:rsid w:val="00047430"/>
    <w:rsid w:val="0006468B"/>
    <w:rsid w:val="000E16ED"/>
    <w:rsid w:val="000F5252"/>
    <w:rsid w:val="00152ED7"/>
    <w:rsid w:val="00166722"/>
    <w:rsid w:val="0017194A"/>
    <w:rsid w:val="001749C4"/>
    <w:rsid w:val="001920E6"/>
    <w:rsid w:val="00196142"/>
    <w:rsid w:val="001B0727"/>
    <w:rsid w:val="001B1E8B"/>
    <w:rsid w:val="001C4D2A"/>
    <w:rsid w:val="001D2BCF"/>
    <w:rsid w:val="001D6B8A"/>
    <w:rsid w:val="002069CD"/>
    <w:rsid w:val="002171B1"/>
    <w:rsid w:val="00220C0E"/>
    <w:rsid w:val="00222D80"/>
    <w:rsid w:val="0024533E"/>
    <w:rsid w:val="0025672B"/>
    <w:rsid w:val="00265E51"/>
    <w:rsid w:val="00275E1A"/>
    <w:rsid w:val="00287470"/>
    <w:rsid w:val="002D132D"/>
    <w:rsid w:val="002D4DA7"/>
    <w:rsid w:val="002F12D4"/>
    <w:rsid w:val="002F38E7"/>
    <w:rsid w:val="00301650"/>
    <w:rsid w:val="00303EE5"/>
    <w:rsid w:val="003109F0"/>
    <w:rsid w:val="00362944"/>
    <w:rsid w:val="00380387"/>
    <w:rsid w:val="00382FB3"/>
    <w:rsid w:val="00396C5C"/>
    <w:rsid w:val="003A4BFE"/>
    <w:rsid w:val="003C4B7F"/>
    <w:rsid w:val="003D3A09"/>
    <w:rsid w:val="003E145C"/>
    <w:rsid w:val="003F0890"/>
    <w:rsid w:val="00405850"/>
    <w:rsid w:val="00406B7F"/>
    <w:rsid w:val="00434A3F"/>
    <w:rsid w:val="00435D8E"/>
    <w:rsid w:val="00437AEB"/>
    <w:rsid w:val="00452B76"/>
    <w:rsid w:val="00453EA2"/>
    <w:rsid w:val="00455045"/>
    <w:rsid w:val="004631AD"/>
    <w:rsid w:val="004711BF"/>
    <w:rsid w:val="00473B7C"/>
    <w:rsid w:val="00495BB9"/>
    <w:rsid w:val="004B14D0"/>
    <w:rsid w:val="004C3367"/>
    <w:rsid w:val="004D18AD"/>
    <w:rsid w:val="004E0E61"/>
    <w:rsid w:val="004E35DE"/>
    <w:rsid w:val="004E3B81"/>
    <w:rsid w:val="004E4072"/>
    <w:rsid w:val="004E60F1"/>
    <w:rsid w:val="004F3D88"/>
    <w:rsid w:val="004F4191"/>
    <w:rsid w:val="005431E8"/>
    <w:rsid w:val="005446C1"/>
    <w:rsid w:val="005727DC"/>
    <w:rsid w:val="005770A6"/>
    <w:rsid w:val="005777CF"/>
    <w:rsid w:val="005919A6"/>
    <w:rsid w:val="005A5407"/>
    <w:rsid w:val="005C41B4"/>
    <w:rsid w:val="005C5A8C"/>
    <w:rsid w:val="005C7DDD"/>
    <w:rsid w:val="005E7529"/>
    <w:rsid w:val="00634990"/>
    <w:rsid w:val="0064287B"/>
    <w:rsid w:val="00650A81"/>
    <w:rsid w:val="00650D5A"/>
    <w:rsid w:val="00677A6C"/>
    <w:rsid w:val="0069213E"/>
    <w:rsid w:val="00696FCF"/>
    <w:rsid w:val="006B0B5B"/>
    <w:rsid w:val="006B680A"/>
    <w:rsid w:val="006C6708"/>
    <w:rsid w:val="006E4271"/>
    <w:rsid w:val="00713A66"/>
    <w:rsid w:val="00720050"/>
    <w:rsid w:val="00722181"/>
    <w:rsid w:val="00751F69"/>
    <w:rsid w:val="0076577B"/>
    <w:rsid w:val="007745FC"/>
    <w:rsid w:val="007825ED"/>
    <w:rsid w:val="007842B8"/>
    <w:rsid w:val="007E0049"/>
    <w:rsid w:val="007F4E87"/>
    <w:rsid w:val="00800AA1"/>
    <w:rsid w:val="00805658"/>
    <w:rsid w:val="00811E00"/>
    <w:rsid w:val="0081544C"/>
    <w:rsid w:val="008278C4"/>
    <w:rsid w:val="008427BF"/>
    <w:rsid w:val="00856710"/>
    <w:rsid w:val="00875831"/>
    <w:rsid w:val="00882A08"/>
    <w:rsid w:val="008860DF"/>
    <w:rsid w:val="00892F85"/>
    <w:rsid w:val="008B13EC"/>
    <w:rsid w:val="008D2227"/>
    <w:rsid w:val="008E0907"/>
    <w:rsid w:val="008E2B0C"/>
    <w:rsid w:val="008E33D4"/>
    <w:rsid w:val="008E46EB"/>
    <w:rsid w:val="009029C6"/>
    <w:rsid w:val="00902F10"/>
    <w:rsid w:val="00923F7D"/>
    <w:rsid w:val="00931B5F"/>
    <w:rsid w:val="009448F1"/>
    <w:rsid w:val="00955A98"/>
    <w:rsid w:val="00965881"/>
    <w:rsid w:val="00982C08"/>
    <w:rsid w:val="00983CE8"/>
    <w:rsid w:val="009A2AFD"/>
    <w:rsid w:val="009C1203"/>
    <w:rsid w:val="009C2582"/>
    <w:rsid w:val="009C3A75"/>
    <w:rsid w:val="009D4173"/>
    <w:rsid w:val="009D55F1"/>
    <w:rsid w:val="009D62D6"/>
    <w:rsid w:val="009E342A"/>
    <w:rsid w:val="009F480D"/>
    <w:rsid w:val="00A11DA4"/>
    <w:rsid w:val="00A46172"/>
    <w:rsid w:val="00A53471"/>
    <w:rsid w:val="00A541F9"/>
    <w:rsid w:val="00A63032"/>
    <w:rsid w:val="00A75CFB"/>
    <w:rsid w:val="00A81D0A"/>
    <w:rsid w:val="00A95031"/>
    <w:rsid w:val="00AA3126"/>
    <w:rsid w:val="00AC10D1"/>
    <w:rsid w:val="00AC1D65"/>
    <w:rsid w:val="00AD19E1"/>
    <w:rsid w:val="00AD39BA"/>
    <w:rsid w:val="00AD7E67"/>
    <w:rsid w:val="00AF27A2"/>
    <w:rsid w:val="00B1576C"/>
    <w:rsid w:val="00B17B0B"/>
    <w:rsid w:val="00B36E55"/>
    <w:rsid w:val="00B44E67"/>
    <w:rsid w:val="00B5565B"/>
    <w:rsid w:val="00B60ECA"/>
    <w:rsid w:val="00B62A53"/>
    <w:rsid w:val="00B71A6D"/>
    <w:rsid w:val="00B927B8"/>
    <w:rsid w:val="00B92E13"/>
    <w:rsid w:val="00BB2F09"/>
    <w:rsid w:val="00BC643C"/>
    <w:rsid w:val="00BD2817"/>
    <w:rsid w:val="00BE21D9"/>
    <w:rsid w:val="00C23032"/>
    <w:rsid w:val="00C41107"/>
    <w:rsid w:val="00C5366B"/>
    <w:rsid w:val="00C8614B"/>
    <w:rsid w:val="00C934D2"/>
    <w:rsid w:val="00C9762F"/>
    <w:rsid w:val="00CB79AB"/>
    <w:rsid w:val="00CC2415"/>
    <w:rsid w:val="00CC6FF9"/>
    <w:rsid w:val="00CE0A40"/>
    <w:rsid w:val="00CE6E32"/>
    <w:rsid w:val="00CF20BA"/>
    <w:rsid w:val="00D05D03"/>
    <w:rsid w:val="00D3147E"/>
    <w:rsid w:val="00D33E61"/>
    <w:rsid w:val="00D43484"/>
    <w:rsid w:val="00D61203"/>
    <w:rsid w:val="00D650F4"/>
    <w:rsid w:val="00DA54D0"/>
    <w:rsid w:val="00DB4C68"/>
    <w:rsid w:val="00DC2F74"/>
    <w:rsid w:val="00DE76AC"/>
    <w:rsid w:val="00DF0EBB"/>
    <w:rsid w:val="00E02F9D"/>
    <w:rsid w:val="00E04B33"/>
    <w:rsid w:val="00E14708"/>
    <w:rsid w:val="00E179D1"/>
    <w:rsid w:val="00E357AC"/>
    <w:rsid w:val="00E61849"/>
    <w:rsid w:val="00E7481C"/>
    <w:rsid w:val="00E87312"/>
    <w:rsid w:val="00EA4551"/>
    <w:rsid w:val="00EE1880"/>
    <w:rsid w:val="00EE2DC8"/>
    <w:rsid w:val="00EF5C96"/>
    <w:rsid w:val="00F20F38"/>
    <w:rsid w:val="00F23249"/>
    <w:rsid w:val="00F332E2"/>
    <w:rsid w:val="00F4286E"/>
    <w:rsid w:val="00F44A89"/>
    <w:rsid w:val="00F5102C"/>
    <w:rsid w:val="00F55237"/>
    <w:rsid w:val="00F72D0E"/>
    <w:rsid w:val="00F84AC2"/>
    <w:rsid w:val="00F84B6A"/>
    <w:rsid w:val="00FA19C6"/>
    <w:rsid w:val="00FB0B75"/>
    <w:rsid w:val="00FE159F"/>
    <w:rsid w:val="00FE339D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1CC269-D357-4010-877E-2C1CDA23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50F4"/>
    <w:pPr>
      <w:keepNext/>
      <w:keepLines/>
      <w:spacing w:after="12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650F4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50F4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50F4"/>
    <w:rPr>
      <w:rFonts w:eastAsiaTheme="majorEastAsi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650F4"/>
    <w:rPr>
      <w:rFonts w:eastAsiaTheme="majorEastAsia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650F4"/>
    <w:rPr>
      <w:rFonts w:eastAsiaTheme="majorEastAsia" w:cstheme="majorBidi"/>
      <w:b/>
      <w:szCs w:val="24"/>
    </w:rPr>
  </w:style>
  <w:style w:type="table" w:styleId="Tablaconcuadrcula">
    <w:name w:val="Table Grid"/>
    <w:basedOn w:val="Tablanormal"/>
    <w:uiPriority w:val="39"/>
    <w:rsid w:val="00D6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7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62F"/>
  </w:style>
  <w:style w:type="paragraph" w:styleId="Piedepgina">
    <w:name w:val="footer"/>
    <w:basedOn w:val="Normal"/>
    <w:link w:val="PiedepginaCar"/>
    <w:uiPriority w:val="99"/>
    <w:unhideWhenUsed/>
    <w:rsid w:val="00C97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62F"/>
  </w:style>
  <w:style w:type="paragraph" w:styleId="Textodeglobo">
    <w:name w:val="Balloon Text"/>
    <w:basedOn w:val="Normal"/>
    <w:link w:val="TextodegloboCar"/>
    <w:uiPriority w:val="99"/>
    <w:semiHidden/>
    <w:unhideWhenUsed/>
    <w:rsid w:val="0078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5ED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34A3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34A3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34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8D8A-2313-410A-A816-9B44B1AA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Cogollo lora</dc:creator>
  <cp:lastModifiedBy>Ing. Carlos Didier Barrera Marzola</cp:lastModifiedBy>
  <cp:revision>2</cp:revision>
  <cp:lastPrinted>2017-01-12T21:09:00Z</cp:lastPrinted>
  <dcterms:created xsi:type="dcterms:W3CDTF">2017-02-03T02:52:00Z</dcterms:created>
  <dcterms:modified xsi:type="dcterms:W3CDTF">2017-02-03T02:52:00Z</dcterms:modified>
</cp:coreProperties>
</file>